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965B1" w14:textId="77777777" w:rsidR="000A380D" w:rsidRPr="00D3233B" w:rsidRDefault="00E95610">
      <w:pPr>
        <w:rPr>
          <w:rFonts w:ascii="Century Gothic" w:hAnsi="Century Gothic"/>
          <w:b/>
          <w:sz w:val="32"/>
        </w:rPr>
      </w:pPr>
      <w:r w:rsidRPr="00D3233B">
        <w:rPr>
          <w:rFonts w:ascii="Century Gothic" w:hAnsi="Century Gothic"/>
          <w:b/>
          <w:noProof/>
          <w:sz w:val="24"/>
          <w:lang w:eastAsia="en-GB"/>
        </w:rPr>
        <w:drawing>
          <wp:anchor distT="0" distB="0" distL="114300" distR="114300" simplePos="0" relativeHeight="251661312" behindDoc="1" locked="0" layoutInCell="1" allowOverlap="1" wp14:anchorId="116745D9" wp14:editId="41EF591E">
            <wp:simplePos x="0" y="0"/>
            <wp:positionH relativeFrom="column">
              <wp:posOffset>5728462</wp:posOffset>
            </wp:positionH>
            <wp:positionV relativeFrom="paragraph">
              <wp:posOffset>-206299</wp:posOffset>
            </wp:positionV>
            <wp:extent cx="840658" cy="104889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mp;W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0658" cy="1048894"/>
                    </a:xfrm>
                    <a:prstGeom prst="rect">
                      <a:avLst/>
                    </a:prstGeom>
                  </pic:spPr>
                </pic:pic>
              </a:graphicData>
            </a:graphic>
            <wp14:sizeRelH relativeFrom="page">
              <wp14:pctWidth>0</wp14:pctWidth>
            </wp14:sizeRelH>
            <wp14:sizeRelV relativeFrom="page">
              <wp14:pctHeight>0</wp14:pctHeight>
            </wp14:sizeRelV>
          </wp:anchor>
        </w:drawing>
      </w:r>
    </w:p>
    <w:p w14:paraId="1D5B64E0" w14:textId="2512EAD1" w:rsidR="004C7A9E" w:rsidRDefault="00E95610">
      <w:pPr>
        <w:tabs>
          <w:tab w:val="left" w:pos="703"/>
          <w:tab w:val="center" w:pos="5103"/>
        </w:tabs>
        <w:rPr>
          <w:rFonts w:ascii="Century Gothic" w:hAnsi="Century Gothic"/>
          <w:b/>
          <w:sz w:val="32"/>
        </w:rPr>
      </w:pPr>
      <w:r w:rsidRPr="00D3233B">
        <w:rPr>
          <w:rFonts w:ascii="Century Gothic" w:hAnsi="Century Gothic"/>
          <w:b/>
          <w:sz w:val="32"/>
        </w:rPr>
        <w:tab/>
      </w:r>
      <w:r w:rsidRPr="00D3233B">
        <w:rPr>
          <w:rFonts w:ascii="Century Gothic" w:hAnsi="Century Gothic"/>
          <w:b/>
          <w:sz w:val="32"/>
        </w:rPr>
        <w:tab/>
      </w:r>
      <w:r w:rsidR="004C7A9E">
        <w:rPr>
          <w:rFonts w:ascii="Century Gothic" w:hAnsi="Century Gothic"/>
          <w:b/>
          <w:sz w:val="32"/>
        </w:rPr>
        <w:t xml:space="preserve">Callington Community </w:t>
      </w:r>
      <w:r w:rsidRPr="00D3233B">
        <w:rPr>
          <w:rFonts w:ascii="Century Gothic" w:hAnsi="Century Gothic"/>
          <w:b/>
          <w:sz w:val="32"/>
        </w:rPr>
        <w:t xml:space="preserve">College </w:t>
      </w:r>
    </w:p>
    <w:p w14:paraId="49FF0440" w14:textId="18DFCCA7" w:rsidR="000A380D" w:rsidRPr="00D3233B" w:rsidRDefault="00E95610" w:rsidP="004C7A9E">
      <w:pPr>
        <w:tabs>
          <w:tab w:val="left" w:pos="703"/>
          <w:tab w:val="center" w:pos="5103"/>
        </w:tabs>
        <w:jc w:val="center"/>
        <w:rPr>
          <w:rFonts w:ascii="Century Gothic" w:hAnsi="Century Gothic"/>
          <w:b/>
          <w:sz w:val="32"/>
        </w:rPr>
      </w:pPr>
      <w:r w:rsidRPr="00D3233B">
        <w:rPr>
          <w:rFonts w:ascii="Century Gothic" w:hAnsi="Century Gothic"/>
          <w:b/>
          <w:sz w:val="32"/>
        </w:rPr>
        <w:t xml:space="preserve">Uniform </w:t>
      </w:r>
      <w:r w:rsidR="004C7A9E">
        <w:rPr>
          <w:rFonts w:ascii="Century Gothic" w:hAnsi="Century Gothic"/>
          <w:b/>
          <w:sz w:val="32"/>
        </w:rPr>
        <w:t>Policy 202</w:t>
      </w:r>
      <w:r w:rsidR="0055273E">
        <w:rPr>
          <w:rFonts w:ascii="Century Gothic" w:hAnsi="Century Gothic"/>
          <w:b/>
          <w:sz w:val="32"/>
        </w:rPr>
        <w:t>6</w:t>
      </w:r>
      <w:r w:rsidR="004C7A9E">
        <w:rPr>
          <w:rFonts w:ascii="Century Gothic" w:hAnsi="Century Gothic"/>
          <w:b/>
          <w:sz w:val="32"/>
        </w:rPr>
        <w:t>-2</w:t>
      </w:r>
      <w:r w:rsidR="0055273E">
        <w:rPr>
          <w:rFonts w:ascii="Century Gothic" w:hAnsi="Century Gothic"/>
          <w:b/>
          <w:sz w:val="32"/>
        </w:rPr>
        <w:t>7</w:t>
      </w:r>
    </w:p>
    <w:p w14:paraId="5752F9FE" w14:textId="77777777" w:rsidR="000A380D" w:rsidRPr="00D3233B" w:rsidRDefault="000A380D">
      <w:pPr>
        <w:pStyle w:val="m-4754435517681523015gmail-m6846241494370426231msolistparagraph"/>
        <w:shd w:val="clear" w:color="auto" w:fill="FFFFFF"/>
        <w:spacing w:before="0" w:beforeAutospacing="0" w:after="0" w:afterAutospacing="0"/>
        <w:jc w:val="center"/>
        <w:rPr>
          <w:rFonts w:ascii="Century Gothic" w:eastAsiaTheme="minorHAnsi" w:hAnsi="Century Gothic" w:cstheme="minorBidi"/>
          <w:b/>
          <w:sz w:val="20"/>
          <w:szCs w:val="20"/>
          <w:lang w:eastAsia="en-US"/>
        </w:rPr>
      </w:pPr>
    </w:p>
    <w:p w14:paraId="254D70F3" w14:textId="6A2C032D" w:rsidR="000A380D" w:rsidRPr="00D3233B" w:rsidRDefault="0055273E">
      <w:pPr>
        <w:spacing w:line="240" w:lineRule="auto"/>
        <w:rPr>
          <w:rFonts w:ascii="Century Gothic" w:hAnsi="Century Gothic"/>
          <w:sz w:val="20"/>
          <w:szCs w:val="20"/>
        </w:rPr>
      </w:pPr>
      <w:r>
        <w:rPr>
          <w:rFonts w:ascii="Century Gothic" w:hAnsi="Century Gothic"/>
          <w:noProof/>
          <w:sz w:val="20"/>
          <w:szCs w:val="20"/>
          <w:lang w:eastAsia="en-GB"/>
        </w:rPr>
        <w:object w:dxaOrig="1440" w:dyaOrig="1440" w14:anchorId="163AB2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6" o:spid="_x0000_s1027" type="#_x0000_t75" style="position:absolute;margin-left:68.25pt;margin-top:218.8pt;width:382.65pt;height:460.1pt;z-index:251658240;visibility:visible;mso-position-horizontal-relative:margin;mso-position-vertical-relative:margin">
            <v:imagedata r:id="rId7" o:title=""/>
            <w10:wrap type="square" anchorx="margin" anchory="margin"/>
          </v:shape>
          <o:OLEObject Type="Embed" ProgID="Word.Document.12" ShapeID="Object 6" DrawAspect="Content" ObjectID="_1844832466" r:id="rId8">
            <o:FieldCodes>\s</o:FieldCodes>
          </o:OLEObject>
        </w:object>
      </w:r>
      <w:r w:rsidR="00E95610" w:rsidRPr="00D3233B">
        <w:rPr>
          <w:rFonts w:ascii="Century Gothic" w:hAnsi="Century Gothic"/>
          <w:sz w:val="20"/>
          <w:szCs w:val="20"/>
        </w:rPr>
        <w:t xml:space="preserve">At Callington Community College, we believe our uniform fosters a sense of belonging, pride and identity; moreover, it signals a readiness to be part of our learning community. It sets high standards and makes an important contribution to a positive and purposeful working environment. We are very proud of our community at Callington Community College and want all our students to show that they are too, by wearing our uniform with pride. We therefore have a smart College uniform which is compulsory to wear at all times on the journey to and from the College and during the College day. </w:t>
      </w:r>
    </w:p>
    <w:p w14:paraId="26F2CE6E" w14:textId="17CE8E0B" w:rsidR="000A380D" w:rsidRDefault="000A380D"/>
    <w:p w14:paraId="4BE6159F" w14:textId="77777777" w:rsidR="000A380D" w:rsidRDefault="000A380D"/>
    <w:p w14:paraId="54D84F6D" w14:textId="77777777" w:rsidR="000A380D" w:rsidRDefault="000A380D"/>
    <w:p w14:paraId="096BDA33" w14:textId="77777777" w:rsidR="000A380D" w:rsidRDefault="000A380D"/>
    <w:p w14:paraId="099E8297" w14:textId="77777777" w:rsidR="000A380D" w:rsidRDefault="000A380D"/>
    <w:p w14:paraId="210486D7" w14:textId="77777777" w:rsidR="000A380D" w:rsidRDefault="000A380D"/>
    <w:p w14:paraId="45B5B17C" w14:textId="77777777" w:rsidR="000A380D" w:rsidRDefault="000A380D"/>
    <w:p w14:paraId="6666B18B" w14:textId="77777777" w:rsidR="000A380D" w:rsidRDefault="000A380D"/>
    <w:p w14:paraId="0CB616FD" w14:textId="77777777" w:rsidR="000A380D" w:rsidRDefault="000A380D"/>
    <w:p w14:paraId="409C9431" w14:textId="77777777" w:rsidR="000A380D" w:rsidRDefault="000A380D"/>
    <w:p w14:paraId="51EE030D" w14:textId="77777777" w:rsidR="000A380D" w:rsidRDefault="000A380D"/>
    <w:p w14:paraId="32F7EF1A" w14:textId="77777777" w:rsidR="000A380D" w:rsidRDefault="000A380D"/>
    <w:p w14:paraId="6C9C8911" w14:textId="77777777" w:rsidR="000A380D" w:rsidRDefault="000A380D"/>
    <w:p w14:paraId="4C433C19" w14:textId="77777777" w:rsidR="000A380D" w:rsidRDefault="000A380D">
      <w:pPr>
        <w:rPr>
          <w:rFonts w:ascii="Century Gothic" w:hAnsi="Century Gothic"/>
          <w:b/>
          <w:sz w:val="32"/>
        </w:rPr>
      </w:pPr>
    </w:p>
    <w:p w14:paraId="4A656CB7" w14:textId="77777777" w:rsidR="000A380D" w:rsidRDefault="000A380D">
      <w:pPr>
        <w:jc w:val="center"/>
        <w:rPr>
          <w:rFonts w:ascii="Century Gothic" w:hAnsi="Century Gothic"/>
          <w:b/>
          <w:sz w:val="12"/>
          <w:szCs w:val="12"/>
        </w:rPr>
      </w:pPr>
    </w:p>
    <w:p w14:paraId="300875F5" w14:textId="77777777" w:rsidR="000A380D" w:rsidRDefault="000A380D">
      <w:pPr>
        <w:jc w:val="center"/>
        <w:rPr>
          <w:rFonts w:ascii="Century Gothic" w:hAnsi="Century Gothic"/>
          <w:b/>
          <w:sz w:val="24"/>
          <w:szCs w:val="24"/>
        </w:rPr>
      </w:pPr>
    </w:p>
    <w:p w14:paraId="4FA20ACD" w14:textId="77777777" w:rsidR="000A380D" w:rsidRDefault="000A380D">
      <w:pPr>
        <w:jc w:val="center"/>
        <w:rPr>
          <w:rFonts w:ascii="Century Gothic" w:hAnsi="Century Gothic"/>
          <w:b/>
          <w:sz w:val="24"/>
          <w:szCs w:val="24"/>
        </w:rPr>
      </w:pPr>
    </w:p>
    <w:p w14:paraId="689E1668" w14:textId="2A7901CC" w:rsidR="004C7A9E" w:rsidRDefault="004C7A9E">
      <w:pPr>
        <w:rPr>
          <w:rFonts w:ascii="Century Gothic" w:hAnsi="Century Gothic"/>
          <w:b/>
          <w:sz w:val="32"/>
          <w:szCs w:val="32"/>
        </w:rPr>
      </w:pPr>
    </w:p>
    <w:p w14:paraId="599AC3D2" w14:textId="77777777" w:rsidR="004C7A9E" w:rsidRDefault="004C7A9E">
      <w:pPr>
        <w:rPr>
          <w:rFonts w:ascii="Century Gothic" w:hAnsi="Century Gothic"/>
          <w:b/>
          <w:sz w:val="32"/>
          <w:szCs w:val="32"/>
        </w:rPr>
      </w:pPr>
    </w:p>
    <w:p w14:paraId="2725306C" w14:textId="200D64B9" w:rsidR="004C7A9E" w:rsidRDefault="004C7A9E">
      <w:pPr>
        <w:rPr>
          <w:rFonts w:ascii="Century Gothic" w:hAnsi="Century Gothic"/>
          <w:b/>
          <w:sz w:val="32"/>
          <w:szCs w:val="32"/>
        </w:rPr>
      </w:pPr>
    </w:p>
    <w:p w14:paraId="10CD0AB7" w14:textId="77777777" w:rsidR="009606E1" w:rsidRDefault="009606E1" w:rsidP="009606E1">
      <w:pPr>
        <w:rPr>
          <w:rFonts w:ascii="Century Gothic" w:hAnsi="Century Gothic"/>
          <w:b/>
          <w:sz w:val="32"/>
          <w:szCs w:val="32"/>
        </w:rPr>
      </w:pPr>
    </w:p>
    <w:p w14:paraId="26E75531" w14:textId="2AAB82FE" w:rsidR="004C7A9E" w:rsidRPr="004C7A9E" w:rsidRDefault="004C7A9E" w:rsidP="009606E1">
      <w:pPr>
        <w:jc w:val="center"/>
        <w:rPr>
          <w:rFonts w:ascii="Century Gothic" w:hAnsi="Century Gothic"/>
          <w:b/>
          <w:sz w:val="24"/>
          <w:szCs w:val="24"/>
        </w:rPr>
      </w:pPr>
      <w:r>
        <w:rPr>
          <w:rFonts w:ascii="Century Gothic" w:hAnsi="Century Gothic"/>
          <w:b/>
          <w:sz w:val="24"/>
          <w:szCs w:val="24"/>
        </w:rPr>
        <w:lastRenderedPageBreak/>
        <w:t>S</w:t>
      </w:r>
      <w:r w:rsidRPr="004C7A9E">
        <w:rPr>
          <w:rFonts w:ascii="Century Gothic" w:hAnsi="Century Gothic"/>
          <w:b/>
          <w:sz w:val="24"/>
          <w:szCs w:val="24"/>
        </w:rPr>
        <w:t>chools are permitted to have up to 4 compulsory branded items including a tie.</w:t>
      </w:r>
    </w:p>
    <w:p w14:paraId="741AA1EC" w14:textId="3CC2CF8C" w:rsidR="004C7A9E" w:rsidRDefault="004C7A9E" w:rsidP="004C7A9E">
      <w:pPr>
        <w:spacing w:after="0"/>
        <w:jc w:val="center"/>
        <w:rPr>
          <w:rFonts w:ascii="Century Gothic" w:hAnsi="Century Gothic"/>
          <w:b/>
          <w:sz w:val="24"/>
          <w:szCs w:val="24"/>
        </w:rPr>
      </w:pPr>
      <w:r>
        <w:rPr>
          <w:rFonts w:ascii="Century Gothic" w:hAnsi="Century Gothic"/>
          <w:b/>
          <w:sz w:val="24"/>
          <w:szCs w:val="24"/>
        </w:rPr>
        <w:t>O</w:t>
      </w:r>
      <w:r w:rsidRPr="004C7A9E">
        <w:rPr>
          <w:rFonts w:ascii="Century Gothic" w:hAnsi="Century Gothic"/>
          <w:b/>
          <w:sz w:val="24"/>
          <w:szCs w:val="24"/>
        </w:rPr>
        <w:t>ur compulsory branded items are</w:t>
      </w:r>
      <w:r>
        <w:rPr>
          <w:rFonts w:ascii="Century Gothic" w:hAnsi="Century Gothic"/>
          <w:b/>
          <w:sz w:val="24"/>
          <w:szCs w:val="24"/>
        </w:rPr>
        <w:t>:</w:t>
      </w:r>
    </w:p>
    <w:tbl>
      <w:tblPr>
        <w:tblStyle w:val="TableGrid"/>
        <w:tblW w:w="0" w:type="auto"/>
        <w:tblInd w:w="279" w:type="dxa"/>
        <w:tblLook w:val="04A0" w:firstRow="1" w:lastRow="0" w:firstColumn="1" w:lastColumn="0" w:noHBand="0" w:noVBand="1"/>
      </w:tblPr>
      <w:tblGrid>
        <w:gridCol w:w="3119"/>
        <w:gridCol w:w="3399"/>
        <w:gridCol w:w="3121"/>
      </w:tblGrid>
      <w:tr w:rsidR="004C7A9E" w14:paraId="046F7BB9" w14:textId="77777777" w:rsidTr="00C14C52">
        <w:tc>
          <w:tcPr>
            <w:tcW w:w="3119" w:type="dxa"/>
          </w:tcPr>
          <w:p w14:paraId="1C33D112" w14:textId="3D32BA63" w:rsidR="004C7A9E" w:rsidRPr="004C7A9E" w:rsidRDefault="004C7A9E" w:rsidP="004C7A9E">
            <w:pPr>
              <w:jc w:val="center"/>
              <w:rPr>
                <w:rFonts w:ascii="Century Gothic" w:hAnsi="Century Gothic"/>
                <w:b/>
                <w:bCs/>
                <w:sz w:val="24"/>
                <w:szCs w:val="24"/>
              </w:rPr>
            </w:pPr>
            <w:r w:rsidRPr="004C7A9E">
              <w:rPr>
                <w:rFonts w:ascii="Century Gothic" w:hAnsi="Century Gothic"/>
                <w:b/>
                <w:bCs/>
                <w:sz w:val="24"/>
                <w:szCs w:val="24"/>
              </w:rPr>
              <w:t>Uniform item</w:t>
            </w:r>
          </w:p>
        </w:tc>
        <w:tc>
          <w:tcPr>
            <w:tcW w:w="3399" w:type="dxa"/>
          </w:tcPr>
          <w:p w14:paraId="0AE870B1" w14:textId="7474D16B" w:rsidR="004C7A9E" w:rsidRPr="004C7A9E" w:rsidRDefault="004C7A9E" w:rsidP="004C7A9E">
            <w:pPr>
              <w:jc w:val="center"/>
              <w:rPr>
                <w:rFonts w:ascii="Century Gothic" w:hAnsi="Century Gothic"/>
                <w:b/>
                <w:bCs/>
                <w:sz w:val="24"/>
                <w:szCs w:val="24"/>
              </w:rPr>
            </w:pPr>
            <w:r w:rsidRPr="004C7A9E">
              <w:rPr>
                <w:rFonts w:ascii="Century Gothic" w:hAnsi="Century Gothic"/>
                <w:b/>
                <w:bCs/>
                <w:sz w:val="24"/>
                <w:szCs w:val="24"/>
              </w:rPr>
              <w:t>Details</w:t>
            </w:r>
          </w:p>
        </w:tc>
        <w:tc>
          <w:tcPr>
            <w:tcW w:w="3121" w:type="dxa"/>
          </w:tcPr>
          <w:p w14:paraId="1237DEEA" w14:textId="0B89B750" w:rsidR="004C7A9E" w:rsidRPr="004C7A9E" w:rsidRDefault="004C7A9E" w:rsidP="004C7A9E">
            <w:pPr>
              <w:jc w:val="center"/>
              <w:rPr>
                <w:rFonts w:ascii="Century Gothic" w:hAnsi="Century Gothic"/>
                <w:b/>
                <w:bCs/>
                <w:sz w:val="24"/>
                <w:szCs w:val="24"/>
              </w:rPr>
            </w:pPr>
            <w:r w:rsidRPr="004C7A9E">
              <w:rPr>
                <w:rFonts w:ascii="Century Gothic" w:hAnsi="Century Gothic"/>
                <w:b/>
                <w:bCs/>
                <w:sz w:val="24"/>
                <w:szCs w:val="24"/>
              </w:rPr>
              <w:t>Available from</w:t>
            </w:r>
          </w:p>
        </w:tc>
      </w:tr>
      <w:tr w:rsidR="004C7A9E" w14:paraId="797B6E22" w14:textId="77777777" w:rsidTr="00C14C52">
        <w:tc>
          <w:tcPr>
            <w:tcW w:w="3119" w:type="dxa"/>
          </w:tcPr>
          <w:p w14:paraId="2E8EB531" w14:textId="1F120032" w:rsidR="004C7A9E" w:rsidRPr="00C14C52" w:rsidRDefault="00C14C52" w:rsidP="004C7A9E">
            <w:pPr>
              <w:jc w:val="center"/>
              <w:rPr>
                <w:rFonts w:ascii="Century Gothic" w:hAnsi="Century Gothic"/>
                <w:b/>
                <w:sz w:val="20"/>
                <w:szCs w:val="20"/>
              </w:rPr>
            </w:pPr>
            <w:r>
              <w:rPr>
                <w:rFonts w:ascii="Century Gothic" w:hAnsi="Century Gothic"/>
                <w:sz w:val="20"/>
                <w:szCs w:val="20"/>
              </w:rPr>
              <w:t xml:space="preserve">College Blazer - </w:t>
            </w:r>
            <w:r w:rsidR="004C7A9E" w:rsidRPr="00C14C52">
              <w:rPr>
                <w:rFonts w:ascii="Century Gothic" w:hAnsi="Century Gothic"/>
                <w:sz w:val="20"/>
                <w:szCs w:val="20"/>
              </w:rPr>
              <w:t xml:space="preserve">Royal Blue embroidered with the College logo </w:t>
            </w:r>
            <w:r>
              <w:rPr>
                <w:rFonts w:ascii="Century Gothic" w:hAnsi="Century Gothic"/>
                <w:sz w:val="20"/>
                <w:szCs w:val="20"/>
              </w:rPr>
              <w:br/>
            </w:r>
            <w:r w:rsidR="004C7A9E" w:rsidRPr="00C14C52">
              <w:rPr>
                <w:rFonts w:ascii="Century Gothic" w:hAnsi="Century Gothic"/>
                <w:b/>
                <w:bCs/>
                <w:sz w:val="20"/>
                <w:szCs w:val="20"/>
              </w:rPr>
              <w:t>or</w:t>
            </w:r>
            <w:r w:rsidR="004C7A9E" w:rsidRPr="00C14C52">
              <w:rPr>
                <w:rFonts w:ascii="Century Gothic" w:hAnsi="Century Gothic"/>
                <w:sz w:val="20"/>
                <w:szCs w:val="20"/>
              </w:rPr>
              <w:t xml:space="preserve"> </w:t>
            </w:r>
            <w:r>
              <w:rPr>
                <w:rFonts w:ascii="Century Gothic" w:hAnsi="Century Gothic"/>
                <w:sz w:val="20"/>
                <w:szCs w:val="20"/>
              </w:rPr>
              <w:br/>
              <w:t xml:space="preserve">College jumper - </w:t>
            </w:r>
            <w:r w:rsidR="004C7A9E" w:rsidRPr="00C14C52">
              <w:rPr>
                <w:rFonts w:ascii="Century Gothic" w:hAnsi="Century Gothic"/>
                <w:sz w:val="20"/>
                <w:szCs w:val="20"/>
              </w:rPr>
              <w:t xml:space="preserve">Royal Blue </w:t>
            </w:r>
            <w:r>
              <w:rPr>
                <w:rFonts w:ascii="Century Gothic" w:hAnsi="Century Gothic"/>
                <w:sz w:val="20"/>
                <w:szCs w:val="20"/>
              </w:rPr>
              <w:br/>
            </w:r>
            <w:proofErr w:type="spellStart"/>
            <w:r w:rsidR="004C7A9E" w:rsidRPr="00C14C52">
              <w:rPr>
                <w:rFonts w:ascii="Century Gothic" w:hAnsi="Century Gothic"/>
                <w:sz w:val="20"/>
                <w:szCs w:val="20"/>
              </w:rPr>
              <w:t>v</w:t>
            </w:r>
            <w:r>
              <w:rPr>
                <w:rFonts w:ascii="Century Gothic" w:hAnsi="Century Gothic"/>
                <w:sz w:val="20"/>
                <w:szCs w:val="20"/>
              </w:rPr>
              <w:t>-</w:t>
            </w:r>
            <w:r w:rsidR="004C7A9E" w:rsidRPr="00C14C52">
              <w:rPr>
                <w:rFonts w:ascii="Century Gothic" w:hAnsi="Century Gothic"/>
                <w:sz w:val="20"/>
                <w:szCs w:val="20"/>
              </w:rPr>
              <w:t>neck</w:t>
            </w:r>
            <w:proofErr w:type="spellEnd"/>
            <w:r w:rsidR="004C7A9E" w:rsidRPr="00C14C52">
              <w:rPr>
                <w:rFonts w:ascii="Century Gothic" w:hAnsi="Century Gothic"/>
                <w:sz w:val="20"/>
                <w:szCs w:val="20"/>
              </w:rPr>
              <w:t xml:space="preserve"> </w:t>
            </w:r>
            <w:r>
              <w:rPr>
                <w:rFonts w:ascii="Century Gothic" w:hAnsi="Century Gothic"/>
                <w:sz w:val="20"/>
                <w:szCs w:val="20"/>
              </w:rPr>
              <w:t>style</w:t>
            </w:r>
          </w:p>
        </w:tc>
        <w:tc>
          <w:tcPr>
            <w:tcW w:w="3399" w:type="dxa"/>
          </w:tcPr>
          <w:p w14:paraId="44C0F8DE" w14:textId="77777777" w:rsidR="004C7A9E" w:rsidRDefault="004C7A9E" w:rsidP="004C7A9E">
            <w:pPr>
              <w:jc w:val="center"/>
              <w:rPr>
                <w:rFonts w:ascii="Century Gothic" w:hAnsi="Century Gothic"/>
                <w:bCs/>
                <w:sz w:val="20"/>
                <w:szCs w:val="20"/>
              </w:rPr>
            </w:pPr>
            <w:r w:rsidRPr="00C14C52">
              <w:rPr>
                <w:rFonts w:ascii="Century Gothic" w:hAnsi="Century Gothic"/>
                <w:bCs/>
                <w:sz w:val="20"/>
                <w:szCs w:val="20"/>
              </w:rPr>
              <w:t xml:space="preserve">Students </w:t>
            </w:r>
            <w:r w:rsidR="00C14C52" w:rsidRPr="00C14C52">
              <w:rPr>
                <w:rFonts w:ascii="Century Gothic" w:hAnsi="Century Gothic"/>
                <w:bCs/>
                <w:sz w:val="20"/>
                <w:szCs w:val="20"/>
              </w:rPr>
              <w:t xml:space="preserve">must wear one of the College Jumper </w:t>
            </w:r>
            <w:r w:rsidR="00C14C52" w:rsidRPr="009606E1">
              <w:rPr>
                <w:rFonts w:ascii="Century Gothic" w:hAnsi="Century Gothic"/>
                <w:b/>
                <w:sz w:val="20"/>
                <w:szCs w:val="20"/>
              </w:rPr>
              <w:t>or</w:t>
            </w:r>
            <w:r w:rsidR="00C14C52" w:rsidRPr="00C14C52">
              <w:rPr>
                <w:rFonts w:ascii="Century Gothic" w:hAnsi="Century Gothic"/>
                <w:bCs/>
                <w:sz w:val="20"/>
                <w:szCs w:val="20"/>
              </w:rPr>
              <w:t xml:space="preserve"> Blazer.</w:t>
            </w:r>
          </w:p>
          <w:p w14:paraId="761104AE" w14:textId="77777777" w:rsidR="00C14C52" w:rsidRDefault="00C14C52" w:rsidP="00C14C52">
            <w:pPr>
              <w:rPr>
                <w:rFonts w:ascii="Century Gothic" w:hAnsi="Century Gothic"/>
                <w:bCs/>
                <w:sz w:val="20"/>
                <w:szCs w:val="20"/>
              </w:rPr>
            </w:pPr>
          </w:p>
          <w:p w14:paraId="33C9EB73" w14:textId="2377169E" w:rsidR="00C14C52" w:rsidRPr="00C14C52" w:rsidRDefault="009606E1" w:rsidP="009606E1">
            <w:pPr>
              <w:jc w:val="center"/>
              <w:rPr>
                <w:rFonts w:ascii="Century Gothic" w:hAnsi="Century Gothic"/>
                <w:bCs/>
                <w:sz w:val="20"/>
                <w:szCs w:val="20"/>
              </w:rPr>
            </w:pPr>
            <w:r>
              <w:rPr>
                <w:rFonts w:ascii="Century Gothic" w:hAnsi="Century Gothic"/>
                <w:bCs/>
                <w:sz w:val="20"/>
                <w:szCs w:val="20"/>
              </w:rPr>
              <w:t>Must</w:t>
            </w:r>
            <w:r w:rsidR="00C14C52">
              <w:rPr>
                <w:rFonts w:ascii="Century Gothic" w:hAnsi="Century Gothic"/>
                <w:bCs/>
                <w:sz w:val="20"/>
                <w:szCs w:val="20"/>
              </w:rPr>
              <w:t xml:space="preserve"> be worn at all times unless permission is given for it to be removed</w:t>
            </w:r>
            <w:r>
              <w:rPr>
                <w:rFonts w:ascii="Century Gothic" w:hAnsi="Century Gothic"/>
                <w:bCs/>
                <w:sz w:val="20"/>
                <w:szCs w:val="20"/>
              </w:rPr>
              <w:t>.</w:t>
            </w:r>
          </w:p>
        </w:tc>
        <w:tc>
          <w:tcPr>
            <w:tcW w:w="3121" w:type="dxa"/>
          </w:tcPr>
          <w:p w14:paraId="645A5BAA" w14:textId="77B0D006" w:rsidR="004C7A9E" w:rsidRPr="00C14C52" w:rsidRDefault="004C7A9E" w:rsidP="004C7A9E">
            <w:pPr>
              <w:jc w:val="center"/>
              <w:rPr>
                <w:rFonts w:ascii="Century Gothic" w:hAnsi="Century Gothic"/>
                <w:bCs/>
                <w:sz w:val="20"/>
                <w:szCs w:val="20"/>
              </w:rPr>
            </w:pPr>
            <w:r w:rsidRPr="00C14C52">
              <w:rPr>
                <w:rFonts w:ascii="Century Gothic" w:hAnsi="Century Gothic"/>
                <w:bCs/>
                <w:sz w:val="20"/>
                <w:szCs w:val="20"/>
              </w:rPr>
              <w:t>Colin’s of Callington</w:t>
            </w:r>
          </w:p>
        </w:tc>
      </w:tr>
      <w:tr w:rsidR="00C14C52" w14:paraId="671CEB6E" w14:textId="77777777" w:rsidTr="00C14C52">
        <w:tc>
          <w:tcPr>
            <w:tcW w:w="3119" w:type="dxa"/>
            <w:vAlign w:val="center"/>
          </w:tcPr>
          <w:p w14:paraId="0F3D0557" w14:textId="02DCA0A6" w:rsidR="00C14C52" w:rsidRPr="00C14C52" w:rsidRDefault="00C14C52" w:rsidP="00C14C52">
            <w:pPr>
              <w:jc w:val="center"/>
              <w:rPr>
                <w:rFonts w:ascii="Century Gothic" w:hAnsi="Century Gothic"/>
                <w:sz w:val="20"/>
                <w:szCs w:val="20"/>
              </w:rPr>
            </w:pPr>
            <w:r w:rsidRPr="00C14C52">
              <w:rPr>
                <w:rFonts w:ascii="Century Gothic" w:hAnsi="Century Gothic"/>
                <w:sz w:val="20"/>
                <w:szCs w:val="20"/>
              </w:rPr>
              <w:t xml:space="preserve">College Tie – Navy and Gold, </w:t>
            </w:r>
          </w:p>
        </w:tc>
        <w:tc>
          <w:tcPr>
            <w:tcW w:w="3399" w:type="dxa"/>
            <w:vAlign w:val="center"/>
          </w:tcPr>
          <w:p w14:paraId="33029F2A" w14:textId="2A00FC52" w:rsidR="00C14C52" w:rsidRPr="00C14C52" w:rsidRDefault="00C14C52" w:rsidP="00C14C52">
            <w:pPr>
              <w:jc w:val="center"/>
              <w:rPr>
                <w:rFonts w:ascii="Century Gothic" w:hAnsi="Century Gothic"/>
                <w:sz w:val="20"/>
                <w:szCs w:val="20"/>
              </w:rPr>
            </w:pPr>
            <w:r w:rsidRPr="00C14C52">
              <w:rPr>
                <w:rFonts w:ascii="Century Gothic" w:hAnsi="Century Gothic"/>
                <w:sz w:val="20"/>
                <w:szCs w:val="20"/>
              </w:rPr>
              <w:t>Clip on tie</w:t>
            </w:r>
          </w:p>
        </w:tc>
        <w:tc>
          <w:tcPr>
            <w:tcW w:w="3121" w:type="dxa"/>
            <w:vAlign w:val="center"/>
          </w:tcPr>
          <w:p w14:paraId="06A0EFD1" w14:textId="295F2440" w:rsidR="00C14C52" w:rsidRPr="00C14C52" w:rsidRDefault="00C14C52" w:rsidP="00C14C52">
            <w:pPr>
              <w:jc w:val="center"/>
              <w:rPr>
                <w:rFonts w:ascii="Century Gothic" w:hAnsi="Century Gothic"/>
                <w:sz w:val="20"/>
                <w:szCs w:val="20"/>
              </w:rPr>
            </w:pPr>
            <w:r w:rsidRPr="00C14C52">
              <w:rPr>
                <w:rFonts w:ascii="Century Gothic" w:hAnsi="Century Gothic"/>
                <w:sz w:val="20"/>
                <w:szCs w:val="20"/>
              </w:rPr>
              <w:t>Colin’s of Callington</w:t>
            </w:r>
          </w:p>
        </w:tc>
      </w:tr>
      <w:tr w:rsidR="00C14C52" w14:paraId="65E81BA9" w14:textId="77777777" w:rsidTr="00C14C52">
        <w:tc>
          <w:tcPr>
            <w:tcW w:w="3119" w:type="dxa"/>
          </w:tcPr>
          <w:p w14:paraId="5B80D83D" w14:textId="5C621C31" w:rsidR="00C14C52" w:rsidRPr="00C14C52" w:rsidRDefault="00C14C52" w:rsidP="00C14C52">
            <w:pPr>
              <w:jc w:val="center"/>
              <w:rPr>
                <w:rFonts w:ascii="Century Gothic" w:hAnsi="Century Gothic"/>
                <w:sz w:val="20"/>
                <w:szCs w:val="20"/>
              </w:rPr>
            </w:pPr>
            <w:r w:rsidRPr="00C14C52">
              <w:rPr>
                <w:rFonts w:ascii="Century Gothic" w:hAnsi="Century Gothic"/>
                <w:sz w:val="20"/>
                <w:szCs w:val="20"/>
              </w:rPr>
              <w:t>College Tartan Skirt</w:t>
            </w:r>
          </w:p>
        </w:tc>
        <w:tc>
          <w:tcPr>
            <w:tcW w:w="3399" w:type="dxa"/>
          </w:tcPr>
          <w:p w14:paraId="78F490F8" w14:textId="1EF7FA23" w:rsidR="00C14C52" w:rsidRPr="00C14C52" w:rsidRDefault="00C14C52" w:rsidP="00C14C52">
            <w:pPr>
              <w:jc w:val="center"/>
              <w:rPr>
                <w:rFonts w:ascii="Century Gothic" w:hAnsi="Century Gothic"/>
                <w:sz w:val="20"/>
                <w:szCs w:val="20"/>
              </w:rPr>
            </w:pPr>
            <w:r w:rsidRPr="00C14C52">
              <w:rPr>
                <w:rFonts w:ascii="Century Gothic" w:hAnsi="Century Gothic"/>
                <w:sz w:val="20"/>
                <w:szCs w:val="20"/>
              </w:rPr>
              <w:t>Students can also wear generic grey, formal trousers instead of the skirt</w:t>
            </w:r>
          </w:p>
        </w:tc>
        <w:tc>
          <w:tcPr>
            <w:tcW w:w="3121" w:type="dxa"/>
          </w:tcPr>
          <w:p w14:paraId="596A811D" w14:textId="69BBE6BE" w:rsidR="00C14C52" w:rsidRPr="00C14C52" w:rsidRDefault="00C14C52" w:rsidP="00C14C52">
            <w:pPr>
              <w:jc w:val="center"/>
              <w:rPr>
                <w:rFonts w:ascii="Century Gothic" w:hAnsi="Century Gothic"/>
                <w:sz w:val="20"/>
                <w:szCs w:val="20"/>
              </w:rPr>
            </w:pPr>
            <w:r w:rsidRPr="00C14C52">
              <w:rPr>
                <w:rFonts w:ascii="Century Gothic" w:hAnsi="Century Gothic"/>
                <w:sz w:val="20"/>
                <w:szCs w:val="20"/>
              </w:rPr>
              <w:t>Colin’s of Callington</w:t>
            </w:r>
          </w:p>
        </w:tc>
      </w:tr>
      <w:tr w:rsidR="00C14C52" w14:paraId="0C027497" w14:textId="77777777" w:rsidTr="00C14C52">
        <w:tc>
          <w:tcPr>
            <w:tcW w:w="3119" w:type="dxa"/>
          </w:tcPr>
          <w:p w14:paraId="147A1257" w14:textId="05C0E321" w:rsidR="00C14C52" w:rsidRPr="00C14C52" w:rsidRDefault="00C14C52" w:rsidP="00C14C52">
            <w:pPr>
              <w:jc w:val="center"/>
              <w:rPr>
                <w:rFonts w:ascii="Century Gothic" w:hAnsi="Century Gothic"/>
                <w:sz w:val="20"/>
                <w:szCs w:val="20"/>
              </w:rPr>
            </w:pPr>
            <w:r w:rsidRPr="00C14C52">
              <w:rPr>
                <w:rFonts w:ascii="Century Gothic" w:hAnsi="Century Gothic"/>
                <w:sz w:val="20"/>
                <w:szCs w:val="20"/>
              </w:rPr>
              <w:t xml:space="preserve">PE Top – Navy and gold </w:t>
            </w:r>
          </w:p>
        </w:tc>
        <w:tc>
          <w:tcPr>
            <w:tcW w:w="3399" w:type="dxa"/>
          </w:tcPr>
          <w:p w14:paraId="2A1E5552" w14:textId="487BE3BB" w:rsidR="00C14C52" w:rsidRPr="00C14C52" w:rsidRDefault="009606E1" w:rsidP="00C14C52">
            <w:pPr>
              <w:jc w:val="center"/>
              <w:rPr>
                <w:rFonts w:ascii="Century Gothic" w:hAnsi="Century Gothic"/>
                <w:sz w:val="20"/>
                <w:szCs w:val="20"/>
              </w:rPr>
            </w:pPr>
            <w:r>
              <w:rPr>
                <w:rFonts w:ascii="Century Gothic" w:hAnsi="Century Gothic"/>
                <w:sz w:val="20"/>
                <w:szCs w:val="20"/>
              </w:rPr>
              <w:t>Short sleeved and including the College logo</w:t>
            </w:r>
          </w:p>
        </w:tc>
        <w:tc>
          <w:tcPr>
            <w:tcW w:w="3121" w:type="dxa"/>
          </w:tcPr>
          <w:p w14:paraId="68BBE9BA" w14:textId="3B4FF6EE" w:rsidR="00C14C52" w:rsidRPr="00C14C52" w:rsidRDefault="009606E1" w:rsidP="00C14C52">
            <w:pPr>
              <w:jc w:val="center"/>
              <w:rPr>
                <w:rFonts w:ascii="Century Gothic" w:hAnsi="Century Gothic"/>
                <w:sz w:val="20"/>
                <w:szCs w:val="20"/>
              </w:rPr>
            </w:pPr>
            <w:r>
              <w:rPr>
                <w:rFonts w:ascii="Century Gothic" w:hAnsi="Century Gothic"/>
                <w:sz w:val="20"/>
                <w:szCs w:val="20"/>
              </w:rPr>
              <w:t>Colin’s of Callington</w:t>
            </w:r>
          </w:p>
        </w:tc>
      </w:tr>
    </w:tbl>
    <w:p w14:paraId="184A733C" w14:textId="77777777" w:rsidR="00C14C52" w:rsidRDefault="00C14C52" w:rsidP="004C7A9E">
      <w:pPr>
        <w:spacing w:after="0"/>
        <w:jc w:val="center"/>
        <w:rPr>
          <w:rFonts w:ascii="Century Gothic" w:hAnsi="Century Gothic"/>
          <w:b/>
          <w:sz w:val="24"/>
          <w:szCs w:val="24"/>
        </w:rPr>
      </w:pPr>
    </w:p>
    <w:p w14:paraId="4410B29F" w14:textId="64B89574" w:rsidR="00C14C52" w:rsidRPr="004C7A9E" w:rsidRDefault="00C14C52" w:rsidP="004C7A9E">
      <w:pPr>
        <w:spacing w:after="0"/>
        <w:jc w:val="center"/>
        <w:rPr>
          <w:rFonts w:ascii="Century Gothic" w:hAnsi="Century Gothic"/>
          <w:b/>
          <w:sz w:val="24"/>
          <w:szCs w:val="24"/>
        </w:rPr>
      </w:pPr>
      <w:r>
        <w:rPr>
          <w:rFonts w:ascii="Century Gothic" w:hAnsi="Century Gothic"/>
          <w:b/>
          <w:sz w:val="24"/>
          <w:szCs w:val="24"/>
        </w:rPr>
        <w:t>Compulsory generic (unbranded) items:</w:t>
      </w:r>
    </w:p>
    <w:tbl>
      <w:tblPr>
        <w:tblStyle w:val="TableGrid"/>
        <w:tblW w:w="0" w:type="auto"/>
        <w:jc w:val="center"/>
        <w:tblLook w:val="04A0" w:firstRow="1" w:lastRow="0" w:firstColumn="1" w:lastColumn="0" w:noHBand="0" w:noVBand="1"/>
      </w:tblPr>
      <w:tblGrid>
        <w:gridCol w:w="3114"/>
        <w:gridCol w:w="3402"/>
        <w:gridCol w:w="3118"/>
      </w:tblGrid>
      <w:tr w:rsidR="00C14C52" w14:paraId="45C84D06" w14:textId="77777777" w:rsidTr="00C14C52">
        <w:trPr>
          <w:jc w:val="center"/>
        </w:trPr>
        <w:tc>
          <w:tcPr>
            <w:tcW w:w="3114" w:type="dxa"/>
            <w:vAlign w:val="center"/>
          </w:tcPr>
          <w:p w14:paraId="390B337A" w14:textId="5C460D9C" w:rsidR="00C14C52" w:rsidRPr="00C14C52" w:rsidRDefault="00C14C52">
            <w:pPr>
              <w:pStyle w:val="NoSpacing"/>
              <w:jc w:val="center"/>
              <w:rPr>
                <w:rFonts w:ascii="Century Gothic" w:hAnsi="Century Gothic"/>
                <w:b/>
                <w:bCs/>
                <w:sz w:val="24"/>
                <w:szCs w:val="24"/>
              </w:rPr>
            </w:pPr>
            <w:r w:rsidRPr="00C14C52">
              <w:rPr>
                <w:rFonts w:ascii="Century Gothic" w:hAnsi="Century Gothic"/>
                <w:b/>
                <w:bCs/>
                <w:sz w:val="24"/>
                <w:szCs w:val="24"/>
              </w:rPr>
              <w:t>Uniform item</w:t>
            </w:r>
          </w:p>
        </w:tc>
        <w:tc>
          <w:tcPr>
            <w:tcW w:w="3402" w:type="dxa"/>
            <w:vAlign w:val="center"/>
          </w:tcPr>
          <w:p w14:paraId="7DC294A0" w14:textId="1BAAFA75" w:rsidR="00C14C52" w:rsidRPr="00C14C52" w:rsidRDefault="00C14C52">
            <w:pPr>
              <w:jc w:val="center"/>
              <w:rPr>
                <w:rFonts w:ascii="Century Gothic" w:hAnsi="Century Gothic"/>
                <w:b/>
                <w:bCs/>
                <w:sz w:val="24"/>
                <w:szCs w:val="24"/>
              </w:rPr>
            </w:pPr>
            <w:r w:rsidRPr="00C14C52">
              <w:rPr>
                <w:rFonts w:ascii="Century Gothic" w:hAnsi="Century Gothic"/>
                <w:b/>
                <w:bCs/>
                <w:sz w:val="24"/>
                <w:szCs w:val="24"/>
              </w:rPr>
              <w:t>Details</w:t>
            </w:r>
          </w:p>
        </w:tc>
        <w:tc>
          <w:tcPr>
            <w:tcW w:w="3118" w:type="dxa"/>
            <w:vAlign w:val="center"/>
          </w:tcPr>
          <w:p w14:paraId="2CCCBF01" w14:textId="70F7E7A7" w:rsidR="00C14C52" w:rsidRPr="00C14C52" w:rsidRDefault="00C14C52">
            <w:pPr>
              <w:jc w:val="center"/>
              <w:rPr>
                <w:rFonts w:ascii="Century Gothic" w:hAnsi="Century Gothic"/>
                <w:b/>
                <w:bCs/>
                <w:sz w:val="24"/>
                <w:szCs w:val="24"/>
              </w:rPr>
            </w:pPr>
            <w:r w:rsidRPr="00C14C52">
              <w:rPr>
                <w:rFonts w:ascii="Century Gothic" w:hAnsi="Century Gothic"/>
                <w:b/>
                <w:bCs/>
                <w:sz w:val="24"/>
                <w:szCs w:val="24"/>
              </w:rPr>
              <w:t>Available from</w:t>
            </w:r>
          </w:p>
        </w:tc>
      </w:tr>
      <w:tr w:rsidR="000A380D" w14:paraId="05242443" w14:textId="77777777" w:rsidTr="00C14C52">
        <w:trPr>
          <w:jc w:val="center"/>
        </w:trPr>
        <w:tc>
          <w:tcPr>
            <w:tcW w:w="3114" w:type="dxa"/>
            <w:vAlign w:val="center"/>
          </w:tcPr>
          <w:p w14:paraId="4CB2A059" w14:textId="2993FD7E" w:rsidR="000A380D" w:rsidRDefault="00E95610" w:rsidP="00C14C52">
            <w:pPr>
              <w:pStyle w:val="NoSpacing"/>
              <w:jc w:val="center"/>
              <w:rPr>
                <w:rFonts w:ascii="Century Gothic" w:hAnsi="Century Gothic"/>
                <w:sz w:val="20"/>
                <w:szCs w:val="20"/>
              </w:rPr>
            </w:pPr>
            <w:r>
              <w:rPr>
                <w:rFonts w:ascii="Century Gothic" w:hAnsi="Century Gothic"/>
                <w:sz w:val="20"/>
                <w:szCs w:val="20"/>
              </w:rPr>
              <w:t>Plain white collared shirt</w:t>
            </w:r>
          </w:p>
        </w:tc>
        <w:tc>
          <w:tcPr>
            <w:tcW w:w="3402" w:type="dxa"/>
            <w:vAlign w:val="center"/>
          </w:tcPr>
          <w:p w14:paraId="7BBE460D" w14:textId="0B4C1EA2" w:rsidR="000A380D" w:rsidRDefault="00C14C52">
            <w:pPr>
              <w:jc w:val="center"/>
              <w:rPr>
                <w:rFonts w:ascii="Century Gothic" w:hAnsi="Century Gothic"/>
                <w:sz w:val="20"/>
                <w:szCs w:val="20"/>
              </w:rPr>
            </w:pPr>
            <w:r>
              <w:rPr>
                <w:rFonts w:ascii="Century Gothic" w:hAnsi="Century Gothic"/>
                <w:sz w:val="20"/>
                <w:szCs w:val="20"/>
              </w:rPr>
              <w:t>Long-sleeve or Short-sleeve</w:t>
            </w:r>
          </w:p>
        </w:tc>
        <w:tc>
          <w:tcPr>
            <w:tcW w:w="3118" w:type="dxa"/>
            <w:vAlign w:val="center"/>
          </w:tcPr>
          <w:p w14:paraId="4D926B1D" w14:textId="38706F47" w:rsidR="000A380D" w:rsidRDefault="00EE4A23">
            <w:pPr>
              <w:jc w:val="center"/>
              <w:rPr>
                <w:rFonts w:ascii="Century Gothic" w:hAnsi="Century Gothic"/>
                <w:sz w:val="20"/>
                <w:szCs w:val="20"/>
              </w:rPr>
            </w:pPr>
            <w:r>
              <w:rPr>
                <w:rFonts w:ascii="Century Gothic" w:hAnsi="Century Gothic"/>
                <w:sz w:val="20"/>
                <w:szCs w:val="20"/>
              </w:rPr>
              <w:t>Available from a range of retailers</w:t>
            </w:r>
          </w:p>
        </w:tc>
      </w:tr>
      <w:tr w:rsidR="00EE4A23" w14:paraId="7581FD7A" w14:textId="77777777" w:rsidTr="00C14C52">
        <w:trPr>
          <w:jc w:val="center"/>
        </w:trPr>
        <w:tc>
          <w:tcPr>
            <w:tcW w:w="3114" w:type="dxa"/>
            <w:vAlign w:val="center"/>
          </w:tcPr>
          <w:p w14:paraId="2A22916C" w14:textId="77777777" w:rsidR="00C14C52" w:rsidRDefault="00C14C52" w:rsidP="00EE4A23">
            <w:pPr>
              <w:pStyle w:val="NoSpacing"/>
              <w:jc w:val="center"/>
              <w:rPr>
                <w:rFonts w:ascii="Century Gothic" w:hAnsi="Century Gothic"/>
                <w:sz w:val="20"/>
                <w:szCs w:val="20"/>
              </w:rPr>
            </w:pPr>
          </w:p>
          <w:p w14:paraId="04679020" w14:textId="3D60156B" w:rsidR="00EE4A23" w:rsidRDefault="00EE4A23" w:rsidP="00EE4A23">
            <w:pPr>
              <w:pStyle w:val="NoSpacing"/>
              <w:jc w:val="center"/>
              <w:rPr>
                <w:rFonts w:ascii="Century Gothic" w:hAnsi="Century Gothic"/>
                <w:sz w:val="20"/>
                <w:szCs w:val="20"/>
              </w:rPr>
            </w:pPr>
            <w:r>
              <w:rPr>
                <w:rFonts w:ascii="Century Gothic" w:hAnsi="Century Gothic"/>
                <w:sz w:val="20"/>
                <w:szCs w:val="20"/>
              </w:rPr>
              <w:t>Grey formal trousers</w:t>
            </w:r>
          </w:p>
          <w:p w14:paraId="48FF0421" w14:textId="77777777" w:rsidR="00EE4A23" w:rsidRDefault="00EE4A23">
            <w:pPr>
              <w:pStyle w:val="NoSpacing"/>
              <w:jc w:val="center"/>
              <w:rPr>
                <w:rFonts w:ascii="Century Gothic" w:hAnsi="Century Gothic"/>
                <w:sz w:val="20"/>
                <w:szCs w:val="20"/>
              </w:rPr>
            </w:pPr>
          </w:p>
        </w:tc>
        <w:tc>
          <w:tcPr>
            <w:tcW w:w="3402" w:type="dxa"/>
            <w:vAlign w:val="center"/>
          </w:tcPr>
          <w:p w14:paraId="7A4E382E" w14:textId="6B0E91F0" w:rsidR="00EE4A23" w:rsidRDefault="00C14C52">
            <w:pPr>
              <w:jc w:val="center"/>
              <w:rPr>
                <w:rFonts w:ascii="Century Gothic" w:hAnsi="Century Gothic"/>
                <w:sz w:val="20"/>
                <w:szCs w:val="20"/>
              </w:rPr>
            </w:pPr>
            <w:r>
              <w:rPr>
                <w:rFonts w:ascii="Century Gothic" w:hAnsi="Century Gothic"/>
                <w:sz w:val="20"/>
                <w:szCs w:val="20"/>
              </w:rPr>
              <w:t>Tailored style trousers</w:t>
            </w:r>
          </w:p>
        </w:tc>
        <w:tc>
          <w:tcPr>
            <w:tcW w:w="3118" w:type="dxa"/>
            <w:vAlign w:val="center"/>
          </w:tcPr>
          <w:p w14:paraId="3F591DF2" w14:textId="324C0FC7" w:rsidR="00EE4A23" w:rsidRDefault="00EE4A23" w:rsidP="00EE4A23">
            <w:pPr>
              <w:jc w:val="center"/>
              <w:rPr>
                <w:rFonts w:ascii="Century Gothic" w:hAnsi="Century Gothic"/>
                <w:sz w:val="20"/>
                <w:szCs w:val="20"/>
              </w:rPr>
            </w:pPr>
            <w:r>
              <w:rPr>
                <w:rFonts w:ascii="Century Gothic" w:hAnsi="Century Gothic"/>
                <w:sz w:val="20"/>
                <w:szCs w:val="20"/>
              </w:rPr>
              <w:t>Available from a range of retailers</w:t>
            </w:r>
          </w:p>
          <w:p w14:paraId="25CE46E1" w14:textId="77777777" w:rsidR="00EE4A23" w:rsidRDefault="00EE4A23">
            <w:pPr>
              <w:jc w:val="center"/>
              <w:rPr>
                <w:rFonts w:ascii="Century Gothic" w:hAnsi="Century Gothic"/>
                <w:sz w:val="20"/>
                <w:szCs w:val="20"/>
              </w:rPr>
            </w:pPr>
          </w:p>
        </w:tc>
      </w:tr>
      <w:tr w:rsidR="000A380D" w14:paraId="75CF4BBD" w14:textId="77777777" w:rsidTr="00C14C52">
        <w:trPr>
          <w:trHeight w:val="286"/>
          <w:jc w:val="center"/>
        </w:trPr>
        <w:tc>
          <w:tcPr>
            <w:tcW w:w="3114" w:type="dxa"/>
            <w:vAlign w:val="center"/>
          </w:tcPr>
          <w:p w14:paraId="4838FC2D" w14:textId="0EAF3E5A" w:rsidR="000A380D" w:rsidRDefault="00E95610">
            <w:pPr>
              <w:jc w:val="center"/>
              <w:rPr>
                <w:rFonts w:ascii="Century Gothic" w:hAnsi="Century Gothic"/>
                <w:sz w:val="20"/>
                <w:szCs w:val="20"/>
              </w:rPr>
            </w:pPr>
            <w:r>
              <w:rPr>
                <w:rFonts w:ascii="Century Gothic" w:hAnsi="Century Gothic"/>
                <w:sz w:val="20"/>
                <w:szCs w:val="20"/>
              </w:rPr>
              <w:t>Black</w:t>
            </w:r>
            <w:r w:rsidR="005F7A52">
              <w:rPr>
                <w:rFonts w:ascii="Century Gothic" w:hAnsi="Century Gothic"/>
                <w:sz w:val="20"/>
                <w:szCs w:val="20"/>
              </w:rPr>
              <w:t>, grey or white</w:t>
            </w:r>
            <w:r>
              <w:rPr>
                <w:rFonts w:ascii="Century Gothic" w:hAnsi="Century Gothic"/>
                <w:sz w:val="20"/>
                <w:szCs w:val="20"/>
              </w:rPr>
              <w:t xml:space="preserve"> ankle socks </w:t>
            </w:r>
            <w:r>
              <w:rPr>
                <w:rFonts w:ascii="Century Gothic" w:hAnsi="Century Gothic"/>
                <w:b/>
                <w:sz w:val="20"/>
                <w:szCs w:val="20"/>
              </w:rPr>
              <w:t>or</w:t>
            </w:r>
            <w:r>
              <w:rPr>
                <w:rFonts w:ascii="Century Gothic" w:hAnsi="Century Gothic"/>
                <w:sz w:val="20"/>
                <w:szCs w:val="20"/>
              </w:rPr>
              <w:t xml:space="preserve"> </w:t>
            </w:r>
            <w:r w:rsidR="009876F5">
              <w:rPr>
                <w:rFonts w:ascii="Century Gothic" w:hAnsi="Century Gothic"/>
                <w:sz w:val="20"/>
                <w:szCs w:val="20"/>
              </w:rPr>
              <w:t xml:space="preserve">black </w:t>
            </w:r>
            <w:r>
              <w:rPr>
                <w:rFonts w:ascii="Century Gothic" w:hAnsi="Century Gothic"/>
                <w:sz w:val="20"/>
                <w:szCs w:val="20"/>
              </w:rPr>
              <w:t>tights</w:t>
            </w:r>
          </w:p>
        </w:tc>
        <w:tc>
          <w:tcPr>
            <w:tcW w:w="3402" w:type="dxa"/>
            <w:vAlign w:val="center"/>
          </w:tcPr>
          <w:p w14:paraId="4D2F3532" w14:textId="75FC725D" w:rsidR="000A380D" w:rsidRDefault="00C14C52">
            <w:pPr>
              <w:jc w:val="center"/>
              <w:rPr>
                <w:rFonts w:ascii="Century Gothic" w:hAnsi="Century Gothic"/>
                <w:sz w:val="20"/>
                <w:szCs w:val="20"/>
              </w:rPr>
            </w:pPr>
            <w:r>
              <w:rPr>
                <w:rFonts w:ascii="Century Gothic" w:hAnsi="Century Gothic"/>
                <w:sz w:val="20"/>
                <w:szCs w:val="20"/>
              </w:rPr>
              <w:t>Socks must not be worn over tights</w:t>
            </w:r>
          </w:p>
        </w:tc>
        <w:tc>
          <w:tcPr>
            <w:tcW w:w="3118" w:type="dxa"/>
            <w:vAlign w:val="center"/>
          </w:tcPr>
          <w:p w14:paraId="271899C1" w14:textId="0B11F784" w:rsidR="000A380D" w:rsidRDefault="00EE4A23">
            <w:pPr>
              <w:jc w:val="center"/>
              <w:rPr>
                <w:rFonts w:ascii="Century Gothic" w:hAnsi="Century Gothic"/>
                <w:sz w:val="20"/>
                <w:szCs w:val="20"/>
              </w:rPr>
            </w:pPr>
            <w:r>
              <w:rPr>
                <w:rFonts w:ascii="Century Gothic" w:hAnsi="Century Gothic"/>
                <w:sz w:val="20"/>
                <w:szCs w:val="20"/>
              </w:rPr>
              <w:t>Available from a range of retailers</w:t>
            </w:r>
          </w:p>
        </w:tc>
      </w:tr>
      <w:tr w:rsidR="000A380D" w14:paraId="21715DE3" w14:textId="77777777" w:rsidTr="00C14C52">
        <w:trPr>
          <w:jc w:val="center"/>
        </w:trPr>
        <w:tc>
          <w:tcPr>
            <w:tcW w:w="3114" w:type="dxa"/>
            <w:vAlign w:val="center"/>
          </w:tcPr>
          <w:p w14:paraId="2C998E91" w14:textId="77777777" w:rsidR="000A380D" w:rsidRDefault="00E95610">
            <w:pPr>
              <w:jc w:val="center"/>
              <w:rPr>
                <w:rFonts w:ascii="Century Gothic" w:hAnsi="Century Gothic"/>
                <w:sz w:val="20"/>
                <w:szCs w:val="20"/>
              </w:rPr>
            </w:pPr>
            <w:r>
              <w:rPr>
                <w:rFonts w:ascii="Century Gothic" w:hAnsi="Century Gothic"/>
                <w:sz w:val="20"/>
                <w:szCs w:val="20"/>
              </w:rPr>
              <w:t>Black polishable school shoes</w:t>
            </w:r>
          </w:p>
        </w:tc>
        <w:tc>
          <w:tcPr>
            <w:tcW w:w="3402" w:type="dxa"/>
            <w:vAlign w:val="center"/>
          </w:tcPr>
          <w:p w14:paraId="19FF22BA" w14:textId="4CEDD8BE" w:rsidR="000A380D" w:rsidRDefault="00C14C52">
            <w:pPr>
              <w:jc w:val="center"/>
              <w:rPr>
                <w:rFonts w:ascii="Century Gothic" w:hAnsi="Century Gothic"/>
                <w:sz w:val="20"/>
                <w:szCs w:val="20"/>
              </w:rPr>
            </w:pPr>
            <w:r>
              <w:rPr>
                <w:rFonts w:ascii="Century Gothic" w:hAnsi="Century Gothic"/>
                <w:sz w:val="20"/>
                <w:szCs w:val="20"/>
              </w:rPr>
              <w:t>Must be all leather or leather-look (not fabric).</w:t>
            </w:r>
          </w:p>
        </w:tc>
        <w:tc>
          <w:tcPr>
            <w:tcW w:w="3118" w:type="dxa"/>
            <w:vAlign w:val="center"/>
          </w:tcPr>
          <w:p w14:paraId="6BE3E913" w14:textId="1655959E" w:rsidR="000A380D" w:rsidRDefault="00C14C52">
            <w:pPr>
              <w:jc w:val="center"/>
              <w:rPr>
                <w:rFonts w:ascii="Century Gothic" w:hAnsi="Century Gothic"/>
                <w:sz w:val="20"/>
                <w:szCs w:val="20"/>
              </w:rPr>
            </w:pPr>
            <w:r>
              <w:rPr>
                <w:rFonts w:ascii="Century Gothic" w:hAnsi="Century Gothic"/>
                <w:sz w:val="20"/>
                <w:szCs w:val="20"/>
              </w:rPr>
              <w:t>Available</w:t>
            </w:r>
            <w:r w:rsidR="00E95610">
              <w:rPr>
                <w:rFonts w:ascii="Century Gothic" w:hAnsi="Century Gothic"/>
                <w:sz w:val="20"/>
                <w:szCs w:val="20"/>
              </w:rPr>
              <w:t xml:space="preserve"> from </w:t>
            </w:r>
            <w:r>
              <w:rPr>
                <w:rFonts w:ascii="Century Gothic" w:hAnsi="Century Gothic"/>
                <w:sz w:val="20"/>
                <w:szCs w:val="20"/>
              </w:rPr>
              <w:t xml:space="preserve">a range of </w:t>
            </w:r>
            <w:r w:rsidR="00E95610">
              <w:rPr>
                <w:rFonts w:ascii="Century Gothic" w:hAnsi="Century Gothic"/>
                <w:sz w:val="20"/>
                <w:szCs w:val="20"/>
              </w:rPr>
              <w:t>retailers. (Please see additional guidance below)</w:t>
            </w:r>
          </w:p>
        </w:tc>
      </w:tr>
    </w:tbl>
    <w:p w14:paraId="40427CD4" w14:textId="5B47F69D" w:rsidR="000A380D" w:rsidRDefault="000A380D">
      <w:pPr>
        <w:pStyle w:val="NoSpacing"/>
        <w:rPr>
          <w:rFonts w:ascii="Century Gothic" w:hAnsi="Century Gothic"/>
          <w:b/>
          <w:sz w:val="16"/>
          <w:szCs w:val="16"/>
        </w:rPr>
      </w:pPr>
    </w:p>
    <w:p w14:paraId="51BBAF46" w14:textId="4E013AA5" w:rsidR="000A380D" w:rsidRDefault="00E95610">
      <w:pPr>
        <w:pStyle w:val="NoSpacing"/>
        <w:rPr>
          <w:rFonts w:ascii="Century Gothic" w:hAnsi="Century Gothic"/>
          <w:sz w:val="20"/>
          <w:szCs w:val="20"/>
        </w:rPr>
      </w:pPr>
      <w:r>
        <w:rPr>
          <w:rFonts w:ascii="Century Gothic" w:hAnsi="Century Gothic"/>
          <w:b/>
          <w:sz w:val="20"/>
          <w:szCs w:val="20"/>
        </w:rPr>
        <w:t xml:space="preserve">Plain white collared shirt </w:t>
      </w:r>
      <w:r>
        <w:rPr>
          <w:rFonts w:ascii="Century Gothic" w:hAnsi="Century Gothic"/>
          <w:sz w:val="20"/>
          <w:szCs w:val="20"/>
        </w:rPr>
        <w:t>– Shirts must be worn tucked in with all buttons fastened to the neck.</w:t>
      </w:r>
      <w:r w:rsidR="00D3233B">
        <w:rPr>
          <w:rFonts w:ascii="Century Gothic" w:hAnsi="Century Gothic"/>
          <w:sz w:val="20"/>
          <w:szCs w:val="20"/>
        </w:rPr>
        <w:t xml:space="preserve"> They must be a formal/smart white shirt. Polo shirts or other styles are not acceptable.</w:t>
      </w:r>
    </w:p>
    <w:p w14:paraId="283FFD9A" w14:textId="77777777" w:rsidR="000A380D" w:rsidRDefault="000A380D">
      <w:pPr>
        <w:pStyle w:val="NoSpacing"/>
        <w:rPr>
          <w:rFonts w:ascii="Century Gothic" w:hAnsi="Century Gothic"/>
          <w:b/>
          <w:sz w:val="16"/>
          <w:szCs w:val="16"/>
        </w:rPr>
      </w:pPr>
    </w:p>
    <w:p w14:paraId="39F0C95F" w14:textId="2853C5CD" w:rsidR="000A380D" w:rsidRDefault="00E95610">
      <w:pPr>
        <w:pStyle w:val="NoSpacing"/>
        <w:rPr>
          <w:rFonts w:ascii="Century Gothic" w:hAnsi="Century Gothic"/>
          <w:b/>
          <w:sz w:val="20"/>
          <w:szCs w:val="20"/>
        </w:rPr>
      </w:pPr>
      <w:r>
        <w:rPr>
          <w:rFonts w:ascii="Century Gothic" w:hAnsi="Century Gothic"/>
          <w:b/>
          <w:sz w:val="20"/>
          <w:szCs w:val="20"/>
        </w:rPr>
        <w:t xml:space="preserve">College tie </w:t>
      </w:r>
      <w:r>
        <w:rPr>
          <w:rFonts w:ascii="Century Gothic" w:hAnsi="Century Gothic"/>
          <w:sz w:val="20"/>
          <w:szCs w:val="20"/>
        </w:rPr>
        <w:t>– The tie must be clipped onto a fastened top button.</w:t>
      </w:r>
      <w:r>
        <w:rPr>
          <w:rFonts w:ascii="Century Gothic" w:hAnsi="Century Gothic"/>
          <w:b/>
          <w:sz w:val="20"/>
          <w:szCs w:val="20"/>
        </w:rPr>
        <w:t xml:space="preserve">  </w:t>
      </w:r>
    </w:p>
    <w:p w14:paraId="656A25D7" w14:textId="77777777" w:rsidR="000A380D" w:rsidRDefault="000A380D">
      <w:pPr>
        <w:pStyle w:val="NoSpacing"/>
        <w:rPr>
          <w:rFonts w:ascii="Century Gothic" w:hAnsi="Century Gothic"/>
          <w:sz w:val="16"/>
          <w:szCs w:val="16"/>
        </w:rPr>
      </w:pPr>
    </w:p>
    <w:p w14:paraId="0F614E00" w14:textId="009216B8" w:rsidR="000E586C" w:rsidRDefault="00E95610">
      <w:pPr>
        <w:pStyle w:val="NoSpacing"/>
        <w:rPr>
          <w:rFonts w:ascii="Century Gothic" w:hAnsi="Century Gothic"/>
          <w:sz w:val="20"/>
          <w:szCs w:val="20"/>
        </w:rPr>
      </w:pPr>
      <w:r>
        <w:rPr>
          <w:rFonts w:ascii="Century Gothic" w:hAnsi="Century Gothic"/>
          <w:b/>
          <w:sz w:val="20"/>
          <w:szCs w:val="20"/>
        </w:rPr>
        <w:t xml:space="preserve">Trousers </w:t>
      </w:r>
      <w:r>
        <w:rPr>
          <w:rFonts w:ascii="Century Gothic" w:hAnsi="Century Gothic"/>
          <w:sz w:val="20"/>
          <w:szCs w:val="20"/>
        </w:rPr>
        <w:t>– Trousers must be grey, traditional, formal style tailored school trousers as available from Colin’s of Callington. Trousers purchased elsewhere must be of the same style and meet College expectations. (Other styles such as jeans, leggings, cords</w:t>
      </w:r>
      <w:r w:rsidR="000E586C">
        <w:rPr>
          <w:rFonts w:ascii="Century Gothic" w:hAnsi="Century Gothic"/>
          <w:sz w:val="20"/>
          <w:szCs w:val="20"/>
        </w:rPr>
        <w:t>,</w:t>
      </w:r>
      <w:r>
        <w:rPr>
          <w:rFonts w:ascii="Century Gothic" w:hAnsi="Century Gothic"/>
          <w:sz w:val="20"/>
          <w:szCs w:val="20"/>
        </w:rPr>
        <w:t xml:space="preserve"> chinos </w:t>
      </w:r>
      <w:r w:rsidR="000E586C">
        <w:rPr>
          <w:rFonts w:ascii="Century Gothic" w:hAnsi="Century Gothic"/>
          <w:sz w:val="20"/>
          <w:szCs w:val="20"/>
        </w:rPr>
        <w:t xml:space="preserve">or cotton jersey style trousers </w:t>
      </w:r>
      <w:r>
        <w:rPr>
          <w:rFonts w:ascii="Century Gothic" w:hAnsi="Century Gothic"/>
          <w:sz w:val="20"/>
          <w:szCs w:val="20"/>
        </w:rPr>
        <w:t>are not permitted</w:t>
      </w:r>
      <w:r w:rsidR="000E586C">
        <w:rPr>
          <w:rFonts w:ascii="Century Gothic" w:hAnsi="Century Gothic"/>
          <w:sz w:val="20"/>
          <w:szCs w:val="20"/>
        </w:rPr>
        <w:t>, even when marketed as a “school trouser”.</w:t>
      </w:r>
      <w:r>
        <w:rPr>
          <w:rFonts w:ascii="Century Gothic" w:hAnsi="Century Gothic"/>
          <w:sz w:val="20"/>
          <w:szCs w:val="20"/>
        </w:rPr>
        <w:t>) Please ensure that trousers conform t</w:t>
      </w:r>
      <w:r w:rsidR="00D3233B">
        <w:rPr>
          <w:rFonts w:ascii="Century Gothic" w:hAnsi="Century Gothic"/>
          <w:sz w:val="20"/>
          <w:szCs w:val="20"/>
        </w:rPr>
        <w:t xml:space="preserve">o this </w:t>
      </w:r>
      <w:r>
        <w:rPr>
          <w:rFonts w:ascii="Century Gothic" w:hAnsi="Century Gothic"/>
          <w:sz w:val="20"/>
          <w:szCs w:val="20"/>
        </w:rPr>
        <w:t>before purchasing.</w:t>
      </w:r>
      <w:r w:rsidR="00F916B4">
        <w:rPr>
          <w:rFonts w:ascii="Century Gothic" w:hAnsi="Century Gothic"/>
          <w:sz w:val="20"/>
          <w:szCs w:val="20"/>
        </w:rPr>
        <w:t xml:space="preserve"> </w:t>
      </w:r>
    </w:p>
    <w:p w14:paraId="6DF3F75C" w14:textId="3CD90B4A" w:rsidR="000E586C" w:rsidRDefault="000E586C">
      <w:pPr>
        <w:pStyle w:val="NoSpacing"/>
        <w:rPr>
          <w:rFonts w:ascii="Century Gothic" w:hAnsi="Century Gothic"/>
          <w:sz w:val="20"/>
          <w:szCs w:val="20"/>
        </w:rPr>
      </w:pPr>
    </w:p>
    <w:p w14:paraId="343A8B43" w14:textId="762AB03F" w:rsidR="000A380D" w:rsidRDefault="000E586C">
      <w:pPr>
        <w:pStyle w:val="NoSpacing"/>
        <w:rPr>
          <w:rFonts w:ascii="Century Gothic" w:hAnsi="Century Gothic"/>
          <w:sz w:val="20"/>
          <w:szCs w:val="20"/>
        </w:rPr>
      </w:pPr>
      <w:r w:rsidRPr="000E586C">
        <w:rPr>
          <w:rFonts w:ascii="Century Gothic" w:hAnsi="Century Gothic"/>
          <w:b/>
          <w:bCs/>
          <w:sz w:val="20"/>
          <w:szCs w:val="20"/>
        </w:rPr>
        <w:t>Shorts</w:t>
      </w:r>
      <w:r>
        <w:rPr>
          <w:rFonts w:ascii="Century Gothic" w:hAnsi="Century Gothic"/>
          <w:sz w:val="20"/>
          <w:szCs w:val="20"/>
        </w:rPr>
        <w:t xml:space="preserve"> - </w:t>
      </w:r>
      <w:r w:rsidR="00F916B4">
        <w:rPr>
          <w:rFonts w:ascii="Century Gothic" w:hAnsi="Century Gothic"/>
          <w:sz w:val="20"/>
          <w:szCs w:val="20"/>
        </w:rPr>
        <w:t>Students may wear smart grey tailored shorts of the same material as trousers in warmer weather if desired.</w:t>
      </w:r>
      <w:r w:rsidR="00D3233B">
        <w:rPr>
          <w:rFonts w:ascii="Century Gothic" w:hAnsi="Century Gothic"/>
          <w:sz w:val="20"/>
          <w:szCs w:val="20"/>
        </w:rPr>
        <w:t xml:space="preserve"> These must be of a length to fall to the knee or just above.</w:t>
      </w:r>
    </w:p>
    <w:p w14:paraId="44FD613B" w14:textId="77777777" w:rsidR="000A380D" w:rsidRDefault="000A380D">
      <w:pPr>
        <w:pStyle w:val="NoSpacing"/>
        <w:rPr>
          <w:rFonts w:ascii="Century Gothic" w:hAnsi="Century Gothic"/>
          <w:b/>
          <w:sz w:val="16"/>
          <w:szCs w:val="16"/>
        </w:rPr>
      </w:pPr>
    </w:p>
    <w:p w14:paraId="4787F0BF" w14:textId="0A36F8D4" w:rsidR="000A380D" w:rsidRDefault="00E95610">
      <w:pPr>
        <w:pStyle w:val="NoSpacing"/>
        <w:rPr>
          <w:rFonts w:ascii="Century Gothic" w:hAnsi="Century Gothic"/>
          <w:sz w:val="20"/>
          <w:szCs w:val="20"/>
        </w:rPr>
      </w:pPr>
      <w:r>
        <w:rPr>
          <w:rFonts w:ascii="Century Gothic" w:hAnsi="Century Gothic"/>
          <w:b/>
          <w:sz w:val="20"/>
          <w:szCs w:val="20"/>
        </w:rPr>
        <w:t xml:space="preserve">Skirt </w:t>
      </w:r>
      <w:r>
        <w:rPr>
          <w:rFonts w:ascii="Century Gothic" w:hAnsi="Century Gothic"/>
          <w:sz w:val="20"/>
          <w:szCs w:val="20"/>
        </w:rPr>
        <w:t>– The College tartan skirt is the only style of skirt that may be worn. Th</w:t>
      </w:r>
      <w:r w:rsidR="00D15333">
        <w:rPr>
          <w:rFonts w:ascii="Century Gothic" w:hAnsi="Century Gothic"/>
          <w:sz w:val="20"/>
          <w:szCs w:val="20"/>
        </w:rPr>
        <w:t>e</w:t>
      </w:r>
      <w:r>
        <w:rPr>
          <w:rFonts w:ascii="Century Gothic" w:hAnsi="Century Gothic"/>
          <w:sz w:val="20"/>
          <w:szCs w:val="20"/>
        </w:rPr>
        <w:t xml:space="preserve"> </w:t>
      </w:r>
      <w:r w:rsidR="00A25A49">
        <w:rPr>
          <w:rFonts w:ascii="Century Gothic" w:hAnsi="Century Gothic"/>
          <w:sz w:val="20"/>
          <w:szCs w:val="20"/>
        </w:rPr>
        <w:t xml:space="preserve">three </w:t>
      </w:r>
      <w:r w:rsidR="00D15333">
        <w:rPr>
          <w:rFonts w:ascii="Century Gothic" w:hAnsi="Century Gothic"/>
          <w:sz w:val="20"/>
          <w:szCs w:val="20"/>
        </w:rPr>
        <w:t xml:space="preserve">or four </w:t>
      </w:r>
      <w:r w:rsidR="00A25A49">
        <w:rPr>
          <w:rFonts w:ascii="Century Gothic" w:hAnsi="Century Gothic"/>
          <w:sz w:val="20"/>
          <w:szCs w:val="20"/>
        </w:rPr>
        <w:t>buttons</w:t>
      </w:r>
      <w:r w:rsidR="00D15333">
        <w:rPr>
          <w:rFonts w:ascii="Century Gothic" w:hAnsi="Century Gothic"/>
          <w:sz w:val="20"/>
          <w:szCs w:val="20"/>
        </w:rPr>
        <w:t xml:space="preserve"> (depending in length purchased)</w:t>
      </w:r>
      <w:r w:rsidR="00A25A49">
        <w:rPr>
          <w:rFonts w:ascii="Century Gothic" w:hAnsi="Century Gothic"/>
          <w:sz w:val="20"/>
          <w:szCs w:val="20"/>
        </w:rPr>
        <w:t xml:space="preserve"> on the front of the skirt must be clearly visible and skirts must be knee length. </w:t>
      </w:r>
      <w:r>
        <w:rPr>
          <w:rFonts w:ascii="Century Gothic" w:hAnsi="Century Gothic"/>
          <w:sz w:val="20"/>
          <w:szCs w:val="20"/>
        </w:rPr>
        <w:t>The skirt is available in two lengths. Please ensure that you purchase the length that meets these expectations.</w:t>
      </w:r>
      <w:r w:rsidR="00D3233B">
        <w:rPr>
          <w:rFonts w:ascii="Century Gothic" w:hAnsi="Century Gothic"/>
          <w:sz w:val="20"/>
          <w:szCs w:val="20"/>
        </w:rPr>
        <w:t xml:space="preserve"> </w:t>
      </w:r>
      <w:r w:rsidR="00D3233B" w:rsidRPr="00D3233B">
        <w:rPr>
          <w:rFonts w:ascii="Century Gothic" w:hAnsi="Century Gothic"/>
          <w:i/>
          <w:iCs/>
          <w:sz w:val="20"/>
          <w:szCs w:val="20"/>
        </w:rPr>
        <w:t xml:space="preserve">Skirts must not be </w:t>
      </w:r>
      <w:r w:rsidR="00A25A49">
        <w:rPr>
          <w:rFonts w:ascii="Century Gothic" w:hAnsi="Century Gothic"/>
          <w:i/>
          <w:iCs/>
          <w:sz w:val="20"/>
          <w:szCs w:val="20"/>
        </w:rPr>
        <w:t xml:space="preserve">rolled up, </w:t>
      </w:r>
      <w:r w:rsidR="00D3233B" w:rsidRPr="00D3233B">
        <w:rPr>
          <w:rFonts w:ascii="Century Gothic" w:hAnsi="Century Gothic"/>
          <w:i/>
          <w:iCs/>
          <w:sz w:val="20"/>
          <w:szCs w:val="20"/>
        </w:rPr>
        <w:t>cut or taken up to adjust their length.</w:t>
      </w:r>
    </w:p>
    <w:p w14:paraId="452BA0D5" w14:textId="77777777" w:rsidR="000A380D" w:rsidRDefault="000A380D">
      <w:pPr>
        <w:pStyle w:val="NoSpacing"/>
        <w:rPr>
          <w:rFonts w:ascii="Century Gothic" w:hAnsi="Century Gothic"/>
          <w:b/>
          <w:sz w:val="16"/>
          <w:szCs w:val="16"/>
        </w:rPr>
      </w:pPr>
    </w:p>
    <w:p w14:paraId="0683E9AA" w14:textId="45A0CB1F" w:rsidR="000A380D" w:rsidRDefault="00E95610">
      <w:pPr>
        <w:pStyle w:val="NoSpacing"/>
        <w:rPr>
          <w:rFonts w:ascii="Century Gothic" w:hAnsi="Century Gothic"/>
          <w:sz w:val="20"/>
          <w:szCs w:val="20"/>
        </w:rPr>
      </w:pPr>
      <w:r>
        <w:rPr>
          <w:rFonts w:ascii="Century Gothic" w:hAnsi="Century Gothic"/>
          <w:b/>
          <w:sz w:val="20"/>
          <w:szCs w:val="20"/>
        </w:rPr>
        <w:t xml:space="preserve">Jumper </w:t>
      </w:r>
      <w:r>
        <w:rPr>
          <w:rFonts w:ascii="Century Gothic" w:hAnsi="Century Gothic"/>
          <w:sz w:val="20"/>
          <w:szCs w:val="20"/>
        </w:rPr>
        <w:t>–</w:t>
      </w:r>
      <w:r>
        <w:rPr>
          <w:rFonts w:ascii="Century Gothic" w:hAnsi="Century Gothic"/>
          <w:b/>
          <w:sz w:val="20"/>
          <w:szCs w:val="20"/>
        </w:rPr>
        <w:t xml:space="preserve"> </w:t>
      </w:r>
      <w:r>
        <w:rPr>
          <w:rFonts w:ascii="Century Gothic" w:hAnsi="Century Gothic"/>
          <w:sz w:val="20"/>
          <w:szCs w:val="20"/>
        </w:rPr>
        <w:t>The College jumper is an optional item that may be worn instead of the blazer. No other jumpers, cardigans or hoodies etc. are permitted</w:t>
      </w:r>
      <w:r w:rsidR="00AC1A9B">
        <w:rPr>
          <w:rFonts w:ascii="Century Gothic" w:hAnsi="Century Gothic"/>
          <w:sz w:val="20"/>
          <w:szCs w:val="20"/>
        </w:rPr>
        <w:t xml:space="preserve"> with the exception of the College branded reward hoodies for students in Year 10/11.</w:t>
      </w:r>
    </w:p>
    <w:p w14:paraId="49F24D9D" w14:textId="77777777" w:rsidR="00AC1A9B" w:rsidRDefault="00AC1A9B">
      <w:pPr>
        <w:pStyle w:val="NoSpacing"/>
        <w:rPr>
          <w:rFonts w:ascii="Century Gothic" w:hAnsi="Century Gothic"/>
          <w:sz w:val="16"/>
          <w:szCs w:val="16"/>
        </w:rPr>
      </w:pPr>
    </w:p>
    <w:p w14:paraId="0DA7C307" w14:textId="0DF27C20" w:rsidR="000A380D" w:rsidRDefault="00E95610">
      <w:pPr>
        <w:pStyle w:val="NoSpacing"/>
        <w:rPr>
          <w:rFonts w:ascii="Century Gothic" w:hAnsi="Century Gothic"/>
          <w:sz w:val="20"/>
          <w:szCs w:val="20"/>
        </w:rPr>
      </w:pPr>
      <w:r>
        <w:rPr>
          <w:rFonts w:ascii="Century Gothic" w:hAnsi="Century Gothic"/>
          <w:b/>
          <w:sz w:val="20"/>
          <w:szCs w:val="20"/>
        </w:rPr>
        <w:t xml:space="preserve">Socks </w:t>
      </w:r>
      <w:r>
        <w:rPr>
          <w:rFonts w:ascii="Century Gothic" w:hAnsi="Century Gothic"/>
          <w:sz w:val="20"/>
          <w:szCs w:val="20"/>
        </w:rPr>
        <w:t>–</w:t>
      </w:r>
      <w:r>
        <w:rPr>
          <w:rFonts w:ascii="Century Gothic" w:hAnsi="Century Gothic"/>
          <w:b/>
          <w:sz w:val="20"/>
          <w:szCs w:val="20"/>
        </w:rPr>
        <w:t xml:space="preserve"> </w:t>
      </w:r>
      <w:r w:rsidR="004D16B4" w:rsidRPr="004D16B4">
        <w:rPr>
          <w:rFonts w:ascii="Century Gothic" w:hAnsi="Century Gothic"/>
          <w:bCs/>
          <w:sz w:val="20"/>
          <w:szCs w:val="20"/>
        </w:rPr>
        <w:t>Plain</w:t>
      </w:r>
      <w:r w:rsidR="004D16B4">
        <w:rPr>
          <w:rFonts w:ascii="Century Gothic" w:hAnsi="Century Gothic"/>
          <w:b/>
          <w:sz w:val="20"/>
          <w:szCs w:val="20"/>
        </w:rPr>
        <w:t xml:space="preserve"> </w:t>
      </w:r>
      <w:r w:rsidR="009A7457">
        <w:rPr>
          <w:rFonts w:ascii="Century Gothic" w:hAnsi="Century Gothic"/>
          <w:sz w:val="20"/>
          <w:szCs w:val="20"/>
        </w:rPr>
        <w:t>b</w:t>
      </w:r>
      <w:r>
        <w:rPr>
          <w:rFonts w:ascii="Century Gothic" w:hAnsi="Century Gothic"/>
          <w:sz w:val="20"/>
          <w:szCs w:val="20"/>
        </w:rPr>
        <w:t>lack</w:t>
      </w:r>
      <w:r w:rsidR="004D16B4">
        <w:rPr>
          <w:rFonts w:ascii="Century Gothic" w:hAnsi="Century Gothic"/>
          <w:sz w:val="20"/>
          <w:szCs w:val="20"/>
        </w:rPr>
        <w:t>, grey or white</w:t>
      </w:r>
      <w:r>
        <w:rPr>
          <w:rFonts w:ascii="Century Gothic" w:hAnsi="Century Gothic"/>
          <w:sz w:val="20"/>
          <w:szCs w:val="20"/>
        </w:rPr>
        <w:t xml:space="preserve"> ankle socks </w:t>
      </w:r>
      <w:r w:rsidR="004D16B4">
        <w:rPr>
          <w:rFonts w:ascii="Century Gothic" w:hAnsi="Century Gothic"/>
          <w:b/>
          <w:sz w:val="20"/>
          <w:szCs w:val="20"/>
        </w:rPr>
        <w:t>OR</w:t>
      </w:r>
      <w:r>
        <w:rPr>
          <w:rFonts w:ascii="Century Gothic" w:hAnsi="Century Gothic"/>
          <w:sz w:val="20"/>
          <w:szCs w:val="20"/>
        </w:rPr>
        <w:t xml:space="preserve"> plain black tights must be worn (no trainer socks or leggings).</w:t>
      </w:r>
      <w:r w:rsidR="004D16B4">
        <w:rPr>
          <w:rFonts w:ascii="Century Gothic" w:hAnsi="Century Gothic"/>
          <w:sz w:val="20"/>
          <w:szCs w:val="20"/>
        </w:rPr>
        <w:t xml:space="preserve"> </w:t>
      </w:r>
      <w:r w:rsidR="00D15333">
        <w:rPr>
          <w:rFonts w:ascii="Century Gothic" w:hAnsi="Century Gothic"/>
          <w:sz w:val="20"/>
          <w:szCs w:val="20"/>
        </w:rPr>
        <w:t>It is not permitted to wear socks over tights.</w:t>
      </w:r>
    </w:p>
    <w:p w14:paraId="77F193B8" w14:textId="77777777" w:rsidR="000A380D" w:rsidRDefault="000A380D">
      <w:pPr>
        <w:pStyle w:val="NoSpacing"/>
        <w:rPr>
          <w:rFonts w:ascii="Century Gothic" w:hAnsi="Century Gothic"/>
          <w:sz w:val="16"/>
          <w:szCs w:val="16"/>
        </w:rPr>
      </w:pPr>
    </w:p>
    <w:p w14:paraId="545B6C53" w14:textId="75F417B5" w:rsidR="000A380D" w:rsidRDefault="00E95610" w:rsidP="00F916B4">
      <w:pPr>
        <w:pStyle w:val="NoSpacing"/>
        <w:rPr>
          <w:rFonts w:ascii="Century Gothic" w:hAnsi="Century Gothic"/>
          <w:b/>
        </w:rPr>
      </w:pPr>
      <w:r>
        <w:rPr>
          <w:rFonts w:ascii="Century Gothic" w:hAnsi="Century Gothic"/>
          <w:b/>
          <w:sz w:val="20"/>
          <w:szCs w:val="20"/>
        </w:rPr>
        <w:t>Shoes</w:t>
      </w:r>
      <w:r>
        <w:rPr>
          <w:rFonts w:ascii="Century Gothic" w:hAnsi="Century Gothic"/>
          <w:sz w:val="20"/>
          <w:szCs w:val="20"/>
        </w:rPr>
        <w:t xml:space="preserve"> – </w:t>
      </w:r>
      <w:r w:rsidRPr="00E95610">
        <w:rPr>
          <w:rFonts w:ascii="Century Gothic" w:hAnsi="Century Gothic"/>
          <w:sz w:val="20"/>
          <w:szCs w:val="20"/>
        </w:rPr>
        <w:t xml:space="preserve">All students must wear plain </w:t>
      </w:r>
      <w:r w:rsidR="003811A2">
        <w:rPr>
          <w:rFonts w:ascii="Century Gothic" w:hAnsi="Century Gothic"/>
          <w:sz w:val="20"/>
          <w:szCs w:val="20"/>
        </w:rPr>
        <w:t xml:space="preserve">all </w:t>
      </w:r>
      <w:r w:rsidRPr="00E95610">
        <w:rPr>
          <w:rFonts w:ascii="Century Gothic" w:hAnsi="Century Gothic"/>
          <w:sz w:val="20"/>
          <w:szCs w:val="20"/>
        </w:rPr>
        <w:t xml:space="preserve">black flat shoes </w:t>
      </w:r>
      <w:r w:rsidR="003811A2">
        <w:rPr>
          <w:rFonts w:ascii="Century Gothic" w:hAnsi="Century Gothic"/>
          <w:sz w:val="20"/>
          <w:szCs w:val="20"/>
        </w:rPr>
        <w:t xml:space="preserve">with black laces (if applicable) and </w:t>
      </w:r>
      <w:r w:rsidRPr="00E95610">
        <w:rPr>
          <w:rFonts w:ascii="Century Gothic" w:hAnsi="Century Gothic"/>
          <w:sz w:val="20"/>
          <w:szCs w:val="20"/>
        </w:rPr>
        <w:t>have no obvious logos. They must be water-proof (leather</w:t>
      </w:r>
      <w:r w:rsidR="00D3233B">
        <w:rPr>
          <w:rFonts w:ascii="Century Gothic" w:hAnsi="Century Gothic"/>
          <w:sz w:val="20"/>
          <w:szCs w:val="20"/>
        </w:rPr>
        <w:t>-</w:t>
      </w:r>
      <w:r w:rsidRPr="00E95610">
        <w:rPr>
          <w:rFonts w:ascii="Century Gothic" w:hAnsi="Century Gothic"/>
          <w:sz w:val="20"/>
          <w:szCs w:val="20"/>
        </w:rPr>
        <w:t xml:space="preserve">look/polishable) and of a style that is not likely to endanger the wearer whilst in College. Boots, suede or canvas shoes, </w:t>
      </w:r>
      <w:r w:rsidR="001B40B5">
        <w:rPr>
          <w:rFonts w:ascii="Century Gothic" w:hAnsi="Century Gothic"/>
          <w:sz w:val="20"/>
          <w:szCs w:val="20"/>
        </w:rPr>
        <w:t xml:space="preserve">hi-top trainers, </w:t>
      </w:r>
      <w:r w:rsidRPr="00E95610">
        <w:rPr>
          <w:rFonts w:ascii="Century Gothic" w:hAnsi="Century Gothic"/>
          <w:sz w:val="20"/>
          <w:szCs w:val="20"/>
        </w:rPr>
        <w:t>open-toed shoes, sling backs, sandals or flip</w:t>
      </w:r>
      <w:r w:rsidR="003811A2">
        <w:rPr>
          <w:rFonts w:ascii="Century Gothic" w:hAnsi="Century Gothic"/>
          <w:sz w:val="20"/>
          <w:szCs w:val="20"/>
        </w:rPr>
        <w:t xml:space="preserve"> </w:t>
      </w:r>
      <w:r w:rsidRPr="00E95610">
        <w:rPr>
          <w:rFonts w:ascii="Century Gothic" w:hAnsi="Century Gothic"/>
          <w:sz w:val="20"/>
          <w:szCs w:val="20"/>
        </w:rPr>
        <w:t>flops are not permitted.</w:t>
      </w:r>
      <w:r w:rsidR="00D3233B">
        <w:rPr>
          <w:rFonts w:ascii="Century Gothic" w:hAnsi="Century Gothic"/>
          <w:sz w:val="20"/>
          <w:szCs w:val="20"/>
        </w:rPr>
        <w:t xml:space="preserve"> </w:t>
      </w:r>
      <w:r w:rsidRPr="00E95610">
        <w:rPr>
          <w:rFonts w:ascii="Century Gothic" w:hAnsi="Century Gothic"/>
          <w:sz w:val="20"/>
          <w:szCs w:val="20"/>
        </w:rPr>
        <w:t xml:space="preserve">A shoe marketed as a school shoe may not be acceptable at Callington Community College. </w:t>
      </w:r>
      <w:r>
        <w:rPr>
          <w:rFonts w:ascii="Century Gothic" w:hAnsi="Century Gothic"/>
          <w:sz w:val="20"/>
          <w:szCs w:val="20"/>
        </w:rPr>
        <w:t xml:space="preserve">Please see the guide below </w:t>
      </w:r>
      <w:r w:rsidR="00AC1A9B">
        <w:rPr>
          <w:rFonts w:ascii="Century Gothic" w:hAnsi="Century Gothic"/>
          <w:sz w:val="20"/>
          <w:szCs w:val="20"/>
        </w:rPr>
        <w:t>for details.</w:t>
      </w:r>
      <w:r>
        <w:rPr>
          <w:rFonts w:ascii="Century Gothic" w:hAnsi="Century Gothic"/>
          <w:b/>
        </w:rPr>
        <w:br w:type="page"/>
      </w:r>
    </w:p>
    <w:p w14:paraId="52579128" w14:textId="11B1AF25" w:rsidR="000A380D" w:rsidRDefault="00E95610">
      <w:pPr>
        <w:pStyle w:val="NoSpacing"/>
        <w:rPr>
          <w:rFonts w:ascii="Century Gothic" w:hAnsi="Century Gothic"/>
          <w:sz w:val="20"/>
          <w:szCs w:val="20"/>
        </w:rPr>
      </w:pPr>
      <w:r>
        <w:rPr>
          <w:rFonts w:ascii="Century Gothic" w:hAnsi="Century Gothic"/>
          <w:b/>
        </w:rPr>
        <w:lastRenderedPageBreak/>
        <w:t>SHOE GUIDE</w:t>
      </w:r>
    </w:p>
    <w:p w14:paraId="04687FAE" w14:textId="77777777" w:rsidR="000A380D" w:rsidRDefault="00E95610">
      <w:pPr>
        <w:jc w:val="center"/>
        <w:rPr>
          <w:rFonts w:ascii="Century Gothic" w:hAnsi="Century Gothic"/>
        </w:rPr>
      </w:pPr>
      <w:r>
        <w:rPr>
          <w:rFonts w:ascii="Century Gothic" w:hAnsi="Century Gothic"/>
        </w:rPr>
        <w:t xml:space="preserve">Examples of </w:t>
      </w:r>
      <w:r>
        <w:rPr>
          <w:rFonts w:ascii="Century Gothic" w:hAnsi="Century Gothic"/>
          <w:b/>
          <w:color w:val="00B050"/>
        </w:rPr>
        <w:t>ACCEPTABLE</w:t>
      </w:r>
      <w:r>
        <w:rPr>
          <w:rFonts w:ascii="Century Gothic" w:hAnsi="Century Gothic"/>
        </w:rPr>
        <w:t xml:space="preserve"> shoes (not an exhaustive list) </w:t>
      </w:r>
    </w:p>
    <w:p w14:paraId="37F6E903" w14:textId="77777777" w:rsidR="000A380D" w:rsidRDefault="00E95610">
      <w:pPr>
        <w:jc w:val="center"/>
      </w:pPr>
      <w:r>
        <w:rPr>
          <w:noProof/>
          <w:lang w:eastAsia="en-GB"/>
        </w:rPr>
        <w:drawing>
          <wp:inline distT="0" distB="0" distL="0" distR="0" wp14:anchorId="64CEB5D4" wp14:editId="69227CED">
            <wp:extent cx="3669475" cy="137978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9475" cy="1379782"/>
                    </a:xfrm>
                    <a:prstGeom prst="rect">
                      <a:avLst/>
                    </a:prstGeom>
                    <a:noFill/>
                    <a:ln>
                      <a:noFill/>
                    </a:ln>
                  </pic:spPr>
                </pic:pic>
              </a:graphicData>
            </a:graphic>
          </wp:inline>
        </w:drawing>
      </w:r>
    </w:p>
    <w:p w14:paraId="1655F7C7" w14:textId="140A963F" w:rsidR="000A380D" w:rsidRDefault="00E95610">
      <w:pPr>
        <w:jc w:val="center"/>
      </w:pPr>
      <w:r>
        <w:rPr>
          <w:noProof/>
          <w:lang w:eastAsia="en-GB"/>
        </w:rPr>
        <w:drawing>
          <wp:inline distT="0" distB="0" distL="0" distR="0" wp14:anchorId="6B1F740D" wp14:editId="33CAAD1A">
            <wp:extent cx="3705101" cy="14938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5101" cy="1493863"/>
                    </a:xfrm>
                    <a:prstGeom prst="rect">
                      <a:avLst/>
                    </a:prstGeom>
                    <a:noFill/>
                    <a:ln>
                      <a:noFill/>
                    </a:ln>
                  </pic:spPr>
                </pic:pic>
              </a:graphicData>
            </a:graphic>
          </wp:inline>
        </w:drawing>
      </w:r>
    </w:p>
    <w:p w14:paraId="7B0F3F0B" w14:textId="7532AAAD" w:rsidR="000A380D" w:rsidRDefault="003811A2">
      <w:pPr>
        <w:jc w:val="center"/>
        <w:rPr>
          <w:rFonts w:ascii="Century Gothic" w:hAnsi="Century Gothic"/>
        </w:rPr>
      </w:pPr>
      <w:r>
        <w:rPr>
          <w:noProof/>
        </w:rPr>
        <w:drawing>
          <wp:anchor distT="0" distB="0" distL="114300" distR="114300" simplePos="0" relativeHeight="251671552" behindDoc="0" locked="0" layoutInCell="1" allowOverlap="1" wp14:anchorId="3FEE7B5E" wp14:editId="3E9E702D">
            <wp:simplePos x="0" y="0"/>
            <wp:positionH relativeFrom="column">
              <wp:posOffset>4072646</wp:posOffset>
            </wp:positionH>
            <wp:positionV relativeFrom="paragraph">
              <wp:posOffset>285555</wp:posOffset>
            </wp:positionV>
            <wp:extent cx="1043030" cy="797169"/>
            <wp:effectExtent l="0" t="0" r="5080" b="3175"/>
            <wp:wrapNone/>
            <wp:docPr id="28" name="Picture 28" descr="Converse Chuck Taylor All Star All Black Low OX Trainer NEW Lace Up ***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verse Chuck Taylor All Star All Black Low OX Trainer NEW Lace Up *** |  eBa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1237" b="12335"/>
                    <a:stretch/>
                  </pic:blipFill>
                  <pic:spPr bwMode="auto">
                    <a:xfrm>
                      <a:off x="0" y="0"/>
                      <a:ext cx="1043353" cy="79741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5610">
        <w:rPr>
          <w:rFonts w:ascii="Century Gothic" w:hAnsi="Century Gothic"/>
        </w:rPr>
        <w:t xml:space="preserve">Examples of </w:t>
      </w:r>
      <w:r w:rsidR="00E95610">
        <w:rPr>
          <w:rFonts w:ascii="Century Gothic" w:hAnsi="Century Gothic"/>
          <w:b/>
          <w:color w:val="FF0000"/>
        </w:rPr>
        <w:t>UNACCEPTABLE</w:t>
      </w:r>
      <w:r w:rsidR="00E95610">
        <w:rPr>
          <w:rFonts w:ascii="Century Gothic" w:hAnsi="Century Gothic"/>
        </w:rPr>
        <w:t xml:space="preserve"> shoes (not an exhaustive list)</w:t>
      </w:r>
    </w:p>
    <w:p w14:paraId="389484C3" w14:textId="4C40F66D" w:rsidR="00D3233B" w:rsidRDefault="003811A2" w:rsidP="00D3233B">
      <w:pPr>
        <w:rPr>
          <w:sz w:val="20"/>
          <w:szCs w:val="20"/>
        </w:rPr>
      </w:pPr>
      <w:r>
        <w:rPr>
          <w:rFonts w:ascii="Century Gothic" w:hAnsi="Century Gothic"/>
          <w:b/>
          <w:noProof/>
          <w:sz w:val="20"/>
          <w:szCs w:val="20"/>
        </w:rPr>
        <w:drawing>
          <wp:anchor distT="0" distB="0" distL="114300" distR="114300" simplePos="0" relativeHeight="251670528" behindDoc="0" locked="0" layoutInCell="1" allowOverlap="1" wp14:anchorId="3AA676B1" wp14:editId="7B8B32C5">
            <wp:simplePos x="0" y="0"/>
            <wp:positionH relativeFrom="column">
              <wp:posOffset>2695672</wp:posOffset>
            </wp:positionH>
            <wp:positionV relativeFrom="paragraph">
              <wp:posOffset>8402</wp:posOffset>
            </wp:positionV>
            <wp:extent cx="1330570" cy="1330570"/>
            <wp:effectExtent l="0" t="0" r="3175"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0570" cy="1330570"/>
                    </a:xfrm>
                    <a:prstGeom prst="rect">
                      <a:avLst/>
                    </a:prstGeom>
                    <a:noFill/>
                  </pic:spPr>
                </pic:pic>
              </a:graphicData>
            </a:graphic>
            <wp14:sizeRelH relativeFrom="page">
              <wp14:pctWidth>0</wp14:pctWidth>
            </wp14:sizeRelH>
            <wp14:sizeRelV relativeFrom="page">
              <wp14:pctHeight>0</wp14:pctHeight>
            </wp14:sizeRelV>
          </wp:anchor>
        </w:drawing>
      </w:r>
      <w:r w:rsidR="00D3233B">
        <w:rPr>
          <w:rFonts w:ascii="Century Gothic" w:hAnsi="Century Gothic"/>
          <w:noProof/>
          <w:sz w:val="20"/>
          <w:szCs w:val="20"/>
          <w:lang w:eastAsia="en-GB"/>
        </w:rPr>
        <w:drawing>
          <wp:anchor distT="0" distB="0" distL="114300" distR="114300" simplePos="0" relativeHeight="251669504" behindDoc="0" locked="0" layoutInCell="1" allowOverlap="1" wp14:anchorId="03E6C1A1" wp14:editId="34B639DB">
            <wp:simplePos x="0" y="0"/>
            <wp:positionH relativeFrom="column">
              <wp:posOffset>1557802</wp:posOffset>
            </wp:positionH>
            <wp:positionV relativeFrom="paragraph">
              <wp:posOffset>61937</wp:posOffset>
            </wp:positionV>
            <wp:extent cx="1083945" cy="1476375"/>
            <wp:effectExtent l="0" t="0" r="190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3">
                      <a:extLst>
                        <a:ext uri="{28A0092B-C50C-407E-A947-70E740481C1C}">
                          <a14:useLocalDpi xmlns:a14="http://schemas.microsoft.com/office/drawing/2010/main" val="0"/>
                        </a:ext>
                      </a:extLst>
                    </a:blip>
                    <a:srcRect r="68860" b="28779"/>
                    <a:stretch/>
                  </pic:blipFill>
                  <pic:spPr bwMode="auto">
                    <a:xfrm>
                      <a:off x="0" y="0"/>
                      <a:ext cx="1083945" cy="1476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485E5" w14:textId="799748F6" w:rsidR="00D3233B" w:rsidRDefault="00D3233B" w:rsidP="00D3233B">
      <w:pPr>
        <w:rPr>
          <w:sz w:val="20"/>
          <w:szCs w:val="20"/>
        </w:rPr>
      </w:pPr>
    </w:p>
    <w:p w14:paraId="578B3F31" w14:textId="43C0D4E9" w:rsidR="00D3233B" w:rsidRDefault="00D3233B" w:rsidP="00D3233B">
      <w:pPr>
        <w:rPr>
          <w:sz w:val="20"/>
          <w:szCs w:val="20"/>
        </w:rPr>
      </w:pPr>
    </w:p>
    <w:p w14:paraId="12F27A37" w14:textId="57B4D1A0" w:rsidR="000A380D" w:rsidRDefault="003811A2" w:rsidP="00D3233B">
      <w:pPr>
        <w:rPr>
          <w:sz w:val="20"/>
          <w:szCs w:val="20"/>
        </w:rPr>
      </w:pPr>
      <w:r>
        <w:rPr>
          <w:rFonts w:ascii="Century Gothic" w:hAnsi="Century Gothic"/>
          <w:b/>
          <w:noProof/>
          <w:sz w:val="20"/>
          <w:szCs w:val="20"/>
        </w:rPr>
        <w:drawing>
          <wp:anchor distT="0" distB="0" distL="114300" distR="114300" simplePos="0" relativeHeight="251672576" behindDoc="0" locked="0" layoutInCell="1" allowOverlap="1" wp14:anchorId="064815C3" wp14:editId="1E10C2C6">
            <wp:simplePos x="0" y="0"/>
            <wp:positionH relativeFrom="column">
              <wp:posOffset>3966845</wp:posOffset>
            </wp:positionH>
            <wp:positionV relativeFrom="paragraph">
              <wp:posOffset>7230</wp:posOffset>
            </wp:positionV>
            <wp:extent cx="1363980" cy="688975"/>
            <wp:effectExtent l="0" t="0" r="762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390"/>
                    <a:stretch/>
                  </pic:blipFill>
                  <pic:spPr bwMode="auto">
                    <a:xfrm>
                      <a:off x="0" y="0"/>
                      <a:ext cx="1363980" cy="688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2BA740" w14:textId="09BF3CB0" w:rsidR="00D3233B" w:rsidRDefault="00D3233B">
      <w:pPr>
        <w:pStyle w:val="NoSpacing"/>
        <w:rPr>
          <w:rFonts w:ascii="Century Gothic" w:hAnsi="Century Gothic"/>
          <w:b/>
          <w:sz w:val="20"/>
          <w:szCs w:val="20"/>
        </w:rPr>
      </w:pPr>
    </w:p>
    <w:p w14:paraId="19496F07" w14:textId="548531AA" w:rsidR="00D3233B" w:rsidRDefault="00D3233B">
      <w:pPr>
        <w:pStyle w:val="NoSpacing"/>
        <w:rPr>
          <w:rFonts w:ascii="Century Gothic" w:hAnsi="Century Gothic"/>
          <w:b/>
          <w:sz w:val="20"/>
          <w:szCs w:val="20"/>
        </w:rPr>
      </w:pPr>
    </w:p>
    <w:p w14:paraId="1CF33642" w14:textId="5EB22FB3" w:rsidR="00D3233B" w:rsidRDefault="005B42EB">
      <w:pPr>
        <w:pStyle w:val="NoSpacing"/>
        <w:rPr>
          <w:rFonts w:ascii="Century Gothic" w:hAnsi="Century Gothic"/>
          <w:b/>
          <w:sz w:val="20"/>
          <w:szCs w:val="20"/>
        </w:rPr>
      </w:pPr>
      <w:r>
        <w:rPr>
          <w:noProof/>
        </w:rPr>
        <mc:AlternateContent>
          <mc:Choice Requires="wps">
            <w:drawing>
              <wp:anchor distT="45720" distB="45720" distL="114300" distR="114300" simplePos="0" relativeHeight="251668480" behindDoc="0" locked="0" layoutInCell="1" allowOverlap="1" wp14:anchorId="01A33582" wp14:editId="78C2F0C4">
                <wp:simplePos x="0" y="0"/>
                <wp:positionH relativeFrom="margin">
                  <wp:posOffset>0</wp:posOffset>
                </wp:positionH>
                <wp:positionV relativeFrom="paragraph">
                  <wp:posOffset>11083</wp:posOffset>
                </wp:positionV>
                <wp:extent cx="6541477" cy="276046"/>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1477" cy="276046"/>
                        </a:xfrm>
                        <a:prstGeom prst="rect">
                          <a:avLst/>
                        </a:prstGeom>
                        <a:solidFill>
                          <a:srgbClr val="FFFFFF"/>
                        </a:solidFill>
                        <a:ln w="9525">
                          <a:noFill/>
                          <a:miter lim="800000"/>
                          <a:headEnd/>
                          <a:tailEnd/>
                        </a:ln>
                      </wps:spPr>
                      <wps:txbx>
                        <w:txbxContent>
                          <w:p w14:paraId="4E0B41EC" w14:textId="05BC04DF" w:rsidR="00D3233B" w:rsidRPr="00D3233B" w:rsidRDefault="00D3233B">
                            <w:pPr>
                              <w:rPr>
                                <w:rFonts w:ascii="Century Gothic" w:hAnsi="Century Gothic"/>
                                <w:b/>
                                <w:bCs/>
                                <w:color w:val="FF0000"/>
                              </w:rPr>
                            </w:pPr>
                            <w:r w:rsidRPr="00D3233B">
                              <w:rPr>
                                <w:rFonts w:ascii="Century Gothic" w:hAnsi="Century Gothic"/>
                                <w:b/>
                                <w:bCs/>
                                <w:color w:val="FF0000"/>
                              </w:rPr>
                              <w:t xml:space="preserve">No high tops    No vans/converse styles    No ankle boots/boots   No white/coloured branding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A33582" id="_x0000_t202" coordsize="21600,21600" o:spt="202" path="m,l,21600r21600,l21600,xe">
                <v:stroke joinstyle="miter"/>
                <v:path gradientshapeok="t" o:connecttype="rect"/>
              </v:shapetype>
              <v:shape id="Text Box 2" o:spid="_x0000_s1026" type="#_x0000_t202" style="position:absolute;margin-left:0;margin-top:.85pt;width:515.1pt;height:21.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RKaIwIAACQEAAAOAAAAZHJzL2Uyb0RvYy54bWysU9tuGyEQfa/Uf0C813uRL8nK6yh16qpS&#10;mlZK+gEsy3pRgaGAvZt+fQfWcdz2rSoPiGFmDmfODOubUStyFM5LMDUtZjklwnBopdnX9NvT7t0V&#10;JT4w0zIFRtT0WXh6s3n7Zj3YSpTQg2qFIwhifDXYmvYh2CrLPO+FZn4GVhh0duA0C2i6fdY6NiC6&#10;VlmZ58tsANdaB1x4j7d3k5NuEn7XCR6+dJ0XgaiaIreQdpf2Ju7ZZs2qvWO2l/xEg/0DC82kwUfP&#10;UHcsMHJw8i8oLbkDD12YcdAZdJ3kItWA1RT5H9U89syKVAuK4+1ZJv//YPnD8asjsq1pWawoMUxj&#10;k57EGMh7GEkZ9RmsrzDs0WJgGPEa+5xq9fYe+HdPDGx7Zvbi1jkYesFa5FfEzOwidcLxEaQZPkOL&#10;z7BDgAQ0dk5H8VAOgujYp+dzbyIVjpfLxbyYr5AiR1+5WubzZXqCVS/Z1vnwUYAm8VBTh71P6Ox4&#10;70Nkw6qXkPiYByXbnVQqGW7fbJUjR4ZzskvrhP5bmDJkqOn1olwkZAMxP42QlgHnWEld06s8rpjO&#10;qqjGB9Omc2BSTWdkosxJnqjIpE0YmzF1ImkXpWugfUa9HExji98MDz24n5QMOLI19T8OzAlK1CeD&#10;ml8X83mc8WTMF6sSDXfpaS49zHCEqmmgZDpuQ/oXkbaBW+xNJ5Nsr0xOlHEUk5qnbxNn/dJOUa+f&#10;e/MLAAD//wMAUEsDBBQABgAIAAAAIQAGAH/P2wAAAAYBAAAPAAAAZHJzL2Rvd25yZXYueG1sTI/B&#10;TsMwEETvlfgHa5G4VNRuaBsIcaqCBOLa0g/YxNskIl5Hsdukf497guPOjGbe5tvJduJCg28da1gu&#10;FAjiypmWaw3H74/HZxA+IBvsHJOGK3nYFnezHDPjRt7T5RBqEUvYZ6ihCaHPpPRVQxb9wvXE0Tu5&#10;wWKI51BLM+AYy20nE6U20mLLcaHBnt4bqn4OZ6vh9DXO1y9j+RmO6X61ecM2Ld1V64f7afcKItAU&#10;/sJww4/oUESm0p3ZeNFpiI+EqKYgbqZ6UgmIUsNqnYAscvkfv/gFAAD//wMAUEsBAi0AFAAGAAgA&#10;AAAhALaDOJL+AAAA4QEAABMAAAAAAAAAAAAAAAAAAAAAAFtDb250ZW50X1R5cGVzXS54bWxQSwEC&#10;LQAUAAYACAAAACEAOP0h/9YAAACUAQAACwAAAAAAAAAAAAAAAAAvAQAAX3JlbHMvLnJlbHNQSwEC&#10;LQAUAAYACAAAACEAGt0SmiMCAAAkBAAADgAAAAAAAAAAAAAAAAAuAgAAZHJzL2Uyb0RvYy54bWxQ&#10;SwECLQAUAAYACAAAACEABgB/z9sAAAAGAQAADwAAAAAAAAAAAAAAAAB9BAAAZHJzL2Rvd25yZXYu&#10;eG1sUEsFBgAAAAAEAAQA8wAAAIUFAAAAAA==&#10;" stroked="f">
                <v:textbox>
                  <w:txbxContent>
                    <w:p w14:paraId="4E0B41EC" w14:textId="05BC04DF" w:rsidR="00D3233B" w:rsidRPr="00D3233B" w:rsidRDefault="00D3233B">
                      <w:pPr>
                        <w:rPr>
                          <w:rFonts w:ascii="Century Gothic" w:hAnsi="Century Gothic"/>
                          <w:b/>
                          <w:bCs/>
                          <w:color w:val="FF0000"/>
                        </w:rPr>
                      </w:pPr>
                      <w:r w:rsidRPr="00D3233B">
                        <w:rPr>
                          <w:rFonts w:ascii="Century Gothic" w:hAnsi="Century Gothic"/>
                          <w:b/>
                          <w:bCs/>
                          <w:color w:val="FF0000"/>
                        </w:rPr>
                        <w:t xml:space="preserve">No high tops    No vans/converse styles    No ankle boots/boots   No white/coloured branding </w:t>
                      </w:r>
                    </w:p>
                  </w:txbxContent>
                </v:textbox>
                <w10:wrap anchorx="margin"/>
              </v:shape>
            </w:pict>
          </mc:Fallback>
        </mc:AlternateContent>
      </w:r>
    </w:p>
    <w:p w14:paraId="226DC77E" w14:textId="267FE111" w:rsidR="00D3233B" w:rsidRDefault="00D3233B">
      <w:pPr>
        <w:pStyle w:val="NoSpacing"/>
        <w:rPr>
          <w:rFonts w:ascii="Century Gothic" w:hAnsi="Century Gothic"/>
          <w:b/>
          <w:sz w:val="20"/>
          <w:szCs w:val="20"/>
        </w:rPr>
      </w:pPr>
    </w:p>
    <w:p w14:paraId="7B475523" w14:textId="5F112074" w:rsidR="000A380D" w:rsidRDefault="00E95610">
      <w:pPr>
        <w:pStyle w:val="NoSpacing"/>
        <w:rPr>
          <w:rFonts w:ascii="Century Gothic" w:hAnsi="Century Gothic"/>
          <w:sz w:val="8"/>
          <w:szCs w:val="8"/>
        </w:rPr>
      </w:pPr>
      <w:r>
        <w:rPr>
          <w:rFonts w:ascii="Century Gothic" w:hAnsi="Century Gothic"/>
          <w:b/>
          <w:sz w:val="20"/>
          <w:szCs w:val="20"/>
        </w:rPr>
        <w:t>Coats</w:t>
      </w:r>
      <w:r>
        <w:rPr>
          <w:rFonts w:ascii="Century Gothic" w:hAnsi="Century Gothic"/>
          <w:sz w:val="20"/>
          <w:szCs w:val="20"/>
        </w:rPr>
        <w:t xml:space="preserve"> – Weatherproof outdoor coats must be acceptable for College use and should only be worn outside or between lessons. Denim, leather, imitation leather jackets, tracksuit tops and hoodies are not acceptable. Coats should not display any inappropriate logos</w:t>
      </w:r>
      <w:r>
        <w:rPr>
          <w:rFonts w:ascii="Century Gothic" w:hAnsi="Century Gothic"/>
          <w:bCs/>
          <w:sz w:val="20"/>
          <w:szCs w:val="20"/>
        </w:rPr>
        <w:t xml:space="preserve">. </w:t>
      </w:r>
      <w:r>
        <w:rPr>
          <w:rFonts w:ascii="Century Gothic" w:hAnsi="Century Gothic"/>
          <w:sz w:val="20"/>
          <w:szCs w:val="20"/>
        </w:rPr>
        <w:t xml:space="preserve">In cold or wet weather appropriate hats and scarves may be worn to and from College. </w:t>
      </w:r>
    </w:p>
    <w:p w14:paraId="7A9A12A7" w14:textId="77777777" w:rsidR="000A380D" w:rsidRDefault="000A380D">
      <w:pPr>
        <w:pStyle w:val="NoSpacing"/>
        <w:rPr>
          <w:rFonts w:ascii="Century Gothic" w:hAnsi="Century Gothic"/>
          <w:sz w:val="8"/>
          <w:szCs w:val="8"/>
        </w:rPr>
      </w:pPr>
    </w:p>
    <w:p w14:paraId="03CA8316" w14:textId="77777777" w:rsidR="000A380D" w:rsidRDefault="00E95610">
      <w:pPr>
        <w:pStyle w:val="NoSpacing"/>
        <w:rPr>
          <w:rFonts w:ascii="Century Gothic" w:hAnsi="Century Gothic"/>
          <w:sz w:val="8"/>
          <w:szCs w:val="8"/>
        </w:rPr>
      </w:pPr>
      <w:r>
        <w:rPr>
          <w:rFonts w:ascii="Century Gothic" w:hAnsi="Century Gothic"/>
          <w:b/>
          <w:bCs/>
          <w:sz w:val="20"/>
          <w:szCs w:val="20"/>
        </w:rPr>
        <w:t>Hair</w:t>
      </w:r>
      <w:r>
        <w:rPr>
          <w:rFonts w:ascii="Century Gothic" w:hAnsi="Century Gothic"/>
          <w:bCs/>
          <w:sz w:val="20"/>
          <w:szCs w:val="20"/>
        </w:rPr>
        <w:t xml:space="preserve"> – If longer than collar length, hair must be tied back in situations where it could cause a danger to the individual or others, such as in PE and other practical lessons</w:t>
      </w:r>
      <w:r>
        <w:rPr>
          <w:rFonts w:ascii="Century Gothic" w:hAnsi="Century Gothic"/>
          <w:sz w:val="20"/>
          <w:szCs w:val="20"/>
        </w:rPr>
        <w:t>. Extreme fashion hairstyles (e.g. very short crew cut, decorative shaved elements or motifs) and extreme hair colours are not allowed (e.g. hair must be of a natural colour).</w:t>
      </w:r>
    </w:p>
    <w:p w14:paraId="0B13A48F" w14:textId="77777777" w:rsidR="000A380D" w:rsidRDefault="000A380D">
      <w:pPr>
        <w:pStyle w:val="NoSpacing"/>
        <w:rPr>
          <w:rFonts w:ascii="Century Gothic" w:hAnsi="Century Gothic"/>
          <w:sz w:val="8"/>
          <w:szCs w:val="8"/>
        </w:rPr>
      </w:pPr>
    </w:p>
    <w:p w14:paraId="0B9CB2F5" w14:textId="5A4C5400" w:rsidR="000A380D" w:rsidRDefault="00E95610">
      <w:pPr>
        <w:pStyle w:val="NoSpacing"/>
        <w:rPr>
          <w:rFonts w:ascii="Century Gothic" w:hAnsi="Century Gothic"/>
          <w:bCs/>
          <w:sz w:val="8"/>
          <w:szCs w:val="8"/>
        </w:rPr>
      </w:pPr>
      <w:r>
        <w:rPr>
          <w:rFonts w:ascii="Century Gothic" w:hAnsi="Century Gothic"/>
          <w:b/>
          <w:bCs/>
          <w:sz w:val="20"/>
          <w:szCs w:val="20"/>
        </w:rPr>
        <w:t xml:space="preserve">Jewellery </w:t>
      </w:r>
      <w:r>
        <w:rPr>
          <w:rFonts w:ascii="Century Gothic" w:hAnsi="Century Gothic"/>
          <w:bCs/>
          <w:sz w:val="20"/>
          <w:szCs w:val="20"/>
        </w:rPr>
        <w:t xml:space="preserve">- Students are permitted to wear a maximum of one small discreet stud earring </w:t>
      </w:r>
      <w:r w:rsidRPr="00EE4A23">
        <w:rPr>
          <w:rFonts w:ascii="Century Gothic" w:hAnsi="Century Gothic"/>
          <w:bCs/>
          <w:sz w:val="20"/>
          <w:szCs w:val="20"/>
        </w:rPr>
        <w:t xml:space="preserve">in each ear and one finger ring of plain design, all of which must be removed for practical and PE lessons. </w:t>
      </w:r>
      <w:r w:rsidR="00060578" w:rsidRPr="00EE4A23">
        <w:rPr>
          <w:rFonts w:ascii="Century Gothic" w:hAnsi="Century Gothic"/>
          <w:bCs/>
          <w:sz w:val="20"/>
          <w:szCs w:val="20"/>
        </w:rPr>
        <w:t xml:space="preserve">One small colourless plastic retainer is permitted in nose piercings. </w:t>
      </w:r>
      <w:r w:rsidRPr="00EE4A23">
        <w:rPr>
          <w:rFonts w:ascii="Century Gothic" w:hAnsi="Century Gothic"/>
          <w:bCs/>
          <w:sz w:val="20"/>
          <w:szCs w:val="20"/>
        </w:rPr>
        <w:t xml:space="preserve">No other items of jewellery, including </w:t>
      </w:r>
      <w:r w:rsidR="00060578" w:rsidRPr="00EE4A23">
        <w:rPr>
          <w:rFonts w:ascii="Century Gothic" w:hAnsi="Century Gothic"/>
          <w:bCs/>
          <w:sz w:val="20"/>
          <w:szCs w:val="20"/>
        </w:rPr>
        <w:t xml:space="preserve">jewellery in nose piercings or other </w:t>
      </w:r>
      <w:r w:rsidRPr="00EE4A23">
        <w:rPr>
          <w:rFonts w:ascii="Century Gothic" w:hAnsi="Century Gothic"/>
          <w:bCs/>
          <w:sz w:val="20"/>
          <w:szCs w:val="20"/>
        </w:rPr>
        <w:t>facial piercing</w:t>
      </w:r>
      <w:r w:rsidR="00060578" w:rsidRPr="00EE4A23">
        <w:rPr>
          <w:rFonts w:ascii="Century Gothic" w:hAnsi="Century Gothic"/>
          <w:bCs/>
          <w:sz w:val="20"/>
          <w:szCs w:val="20"/>
        </w:rPr>
        <w:t>s (including tongue piercings)</w:t>
      </w:r>
      <w:r w:rsidRPr="00EE4A23">
        <w:rPr>
          <w:rFonts w:ascii="Century Gothic" w:hAnsi="Century Gothic"/>
          <w:bCs/>
          <w:sz w:val="20"/>
          <w:szCs w:val="20"/>
        </w:rPr>
        <w:t xml:space="preserve"> are permitted under any circumstances. We accept no liability for jewellery brought into College.</w:t>
      </w:r>
      <w:r>
        <w:rPr>
          <w:rFonts w:ascii="Century Gothic" w:hAnsi="Century Gothic"/>
          <w:bCs/>
          <w:sz w:val="20"/>
          <w:szCs w:val="20"/>
        </w:rPr>
        <w:t xml:space="preserve"> </w:t>
      </w:r>
    </w:p>
    <w:p w14:paraId="158A0C8A" w14:textId="77777777" w:rsidR="000A380D" w:rsidRDefault="000A380D">
      <w:pPr>
        <w:pStyle w:val="NoSpacing"/>
        <w:rPr>
          <w:rFonts w:ascii="Century Gothic" w:hAnsi="Century Gothic"/>
          <w:bCs/>
          <w:sz w:val="8"/>
          <w:szCs w:val="8"/>
        </w:rPr>
      </w:pPr>
    </w:p>
    <w:p w14:paraId="6C0FD210" w14:textId="75CC5B8F" w:rsidR="000A380D" w:rsidRPr="00EE4A23" w:rsidRDefault="00E95610">
      <w:pPr>
        <w:pStyle w:val="NoSpacing"/>
        <w:rPr>
          <w:rFonts w:ascii="Century Gothic" w:hAnsi="Century Gothic"/>
          <w:sz w:val="20"/>
          <w:szCs w:val="20"/>
        </w:rPr>
      </w:pPr>
      <w:r>
        <w:rPr>
          <w:rFonts w:ascii="Century Gothic" w:hAnsi="Century Gothic"/>
          <w:b/>
          <w:sz w:val="20"/>
          <w:szCs w:val="20"/>
        </w:rPr>
        <w:t>Make up</w:t>
      </w:r>
      <w:r>
        <w:rPr>
          <w:rFonts w:ascii="Century Gothic" w:hAnsi="Century Gothic"/>
          <w:sz w:val="20"/>
          <w:szCs w:val="20"/>
        </w:rPr>
        <w:t xml:space="preserve"> - No make-up is to be worn by students in Years 7 and 8.</w:t>
      </w:r>
      <w:r>
        <w:rPr>
          <w:rFonts w:ascii="Century Gothic" w:hAnsi="Century Gothic"/>
          <w:sz w:val="20"/>
          <w:szCs w:val="20"/>
          <w:lang w:val="en-US"/>
        </w:rPr>
        <w:t xml:space="preserve"> Any make-up worn by students in Years 9 to 11 should be natural and discreet.</w:t>
      </w:r>
      <w:r>
        <w:rPr>
          <w:rFonts w:ascii="Century Gothic" w:hAnsi="Century Gothic"/>
          <w:sz w:val="20"/>
          <w:szCs w:val="20"/>
        </w:rPr>
        <w:t xml:space="preserve"> Colourless nail varnish only may be worn. False nails or nail extensions of any description represent a health and safety risk and may not be worn. Students will be </w:t>
      </w:r>
      <w:r w:rsidRPr="00EE4A23">
        <w:rPr>
          <w:rFonts w:ascii="Century Gothic" w:hAnsi="Century Gothic"/>
          <w:sz w:val="20"/>
          <w:szCs w:val="20"/>
        </w:rPr>
        <w:t>required to remove inappropriate make-up</w:t>
      </w:r>
      <w:r w:rsidR="00060578" w:rsidRPr="00EE4A23">
        <w:rPr>
          <w:rFonts w:ascii="Century Gothic" w:hAnsi="Century Gothic"/>
          <w:sz w:val="20"/>
          <w:szCs w:val="20"/>
        </w:rPr>
        <w:t xml:space="preserve">, </w:t>
      </w:r>
      <w:r w:rsidRPr="00EE4A23">
        <w:rPr>
          <w:rFonts w:ascii="Century Gothic" w:hAnsi="Century Gothic"/>
          <w:sz w:val="20"/>
          <w:szCs w:val="20"/>
        </w:rPr>
        <w:t>nail varnish</w:t>
      </w:r>
      <w:r w:rsidR="00060578" w:rsidRPr="00EE4A23">
        <w:rPr>
          <w:rFonts w:ascii="Century Gothic" w:hAnsi="Century Gothic"/>
          <w:sz w:val="20"/>
          <w:szCs w:val="20"/>
        </w:rPr>
        <w:t xml:space="preserve"> or false nails</w:t>
      </w:r>
      <w:r w:rsidRPr="00EE4A23">
        <w:rPr>
          <w:rFonts w:ascii="Century Gothic" w:hAnsi="Century Gothic"/>
          <w:sz w:val="20"/>
          <w:szCs w:val="20"/>
        </w:rPr>
        <w:t xml:space="preserve">. </w:t>
      </w:r>
      <w:r w:rsidR="00AC1A9B" w:rsidRPr="00EE4A23">
        <w:rPr>
          <w:rFonts w:ascii="Century Gothic" w:hAnsi="Century Gothic"/>
          <w:sz w:val="20"/>
          <w:szCs w:val="20"/>
        </w:rPr>
        <w:t>False eyelashes should not be worn.</w:t>
      </w:r>
    </w:p>
    <w:p w14:paraId="57AA6646" w14:textId="77777777" w:rsidR="005B42EB" w:rsidRPr="00EE4A23" w:rsidRDefault="005B42EB">
      <w:pPr>
        <w:pStyle w:val="NoSpacing"/>
        <w:rPr>
          <w:rFonts w:ascii="Century Gothic" w:hAnsi="Century Gothic"/>
          <w:sz w:val="8"/>
          <w:szCs w:val="8"/>
        </w:rPr>
      </w:pPr>
    </w:p>
    <w:p w14:paraId="0BEB90DE" w14:textId="6C3F6D0E" w:rsidR="005B42EB" w:rsidRDefault="005B42EB">
      <w:pPr>
        <w:pStyle w:val="NoSpacing"/>
        <w:rPr>
          <w:rFonts w:ascii="Century Gothic" w:hAnsi="Century Gothic"/>
          <w:sz w:val="20"/>
          <w:szCs w:val="20"/>
        </w:rPr>
      </w:pPr>
      <w:r w:rsidRPr="00EE4A23">
        <w:rPr>
          <w:rFonts w:ascii="Century Gothic" w:hAnsi="Century Gothic"/>
          <w:b/>
          <w:bCs/>
          <w:sz w:val="20"/>
          <w:szCs w:val="20"/>
        </w:rPr>
        <w:t>Bags</w:t>
      </w:r>
      <w:r w:rsidRPr="00EE4A23">
        <w:rPr>
          <w:rFonts w:ascii="Century Gothic" w:hAnsi="Century Gothic"/>
          <w:sz w:val="20"/>
          <w:szCs w:val="20"/>
        </w:rPr>
        <w:t xml:space="preserve"> – A school bag, ideally waterproof and capable of </w:t>
      </w:r>
      <w:r w:rsidR="00A55456" w:rsidRPr="00EE4A23">
        <w:rPr>
          <w:rFonts w:ascii="Century Gothic" w:hAnsi="Century Gothic"/>
          <w:sz w:val="20"/>
          <w:szCs w:val="20"/>
        </w:rPr>
        <w:t xml:space="preserve">comfortably </w:t>
      </w:r>
      <w:r w:rsidRPr="00EE4A23">
        <w:rPr>
          <w:rFonts w:ascii="Century Gothic" w:hAnsi="Century Gothic"/>
          <w:sz w:val="20"/>
          <w:szCs w:val="20"/>
        </w:rPr>
        <w:t xml:space="preserve">holding </w:t>
      </w:r>
      <w:r w:rsidR="00A55456" w:rsidRPr="00EE4A23">
        <w:rPr>
          <w:rFonts w:ascii="Century Gothic" w:hAnsi="Century Gothic"/>
          <w:sz w:val="20"/>
          <w:szCs w:val="20"/>
        </w:rPr>
        <w:t>5 x A4 books</w:t>
      </w:r>
      <w:r w:rsidRPr="00EE4A23">
        <w:rPr>
          <w:rFonts w:ascii="Century Gothic" w:hAnsi="Century Gothic"/>
          <w:sz w:val="20"/>
          <w:szCs w:val="20"/>
        </w:rPr>
        <w:t xml:space="preserve"> alongside a pencil case, drinks bottle etc.</w:t>
      </w:r>
      <w:r w:rsidR="00A55456" w:rsidRPr="00EE4A23">
        <w:rPr>
          <w:rFonts w:ascii="Century Gothic" w:hAnsi="Century Gothic"/>
          <w:sz w:val="20"/>
          <w:szCs w:val="20"/>
        </w:rPr>
        <w:t xml:space="preserve"> Ideally of rucksack style but smart handbags are acceptable.</w:t>
      </w:r>
      <w:r w:rsidRPr="00EE4A23">
        <w:rPr>
          <w:rFonts w:ascii="Century Gothic" w:hAnsi="Century Gothic"/>
          <w:sz w:val="20"/>
          <w:szCs w:val="20"/>
        </w:rPr>
        <w:t xml:space="preserve"> </w:t>
      </w:r>
      <w:r w:rsidR="00A55456" w:rsidRPr="00EE4A23">
        <w:rPr>
          <w:rFonts w:ascii="Century Gothic" w:hAnsi="Century Gothic"/>
          <w:sz w:val="20"/>
          <w:szCs w:val="20"/>
        </w:rPr>
        <w:t>Bags should have no inappropriate logos or slogans. T</w:t>
      </w:r>
      <w:r w:rsidRPr="00EE4A23">
        <w:rPr>
          <w:rFonts w:ascii="Century Gothic" w:hAnsi="Century Gothic"/>
          <w:sz w:val="20"/>
          <w:szCs w:val="20"/>
        </w:rPr>
        <w:t>ote bags and other types of bag are not acceptable.</w:t>
      </w:r>
    </w:p>
    <w:p w14:paraId="77E1EFB6" w14:textId="31B61606" w:rsidR="00060578" w:rsidRPr="00060578" w:rsidRDefault="00060578">
      <w:pPr>
        <w:pStyle w:val="NoSpacing"/>
        <w:rPr>
          <w:rFonts w:ascii="Century Gothic" w:hAnsi="Century Gothic"/>
          <w:sz w:val="8"/>
          <w:szCs w:val="8"/>
        </w:rPr>
      </w:pPr>
    </w:p>
    <w:p w14:paraId="5896A4F0" w14:textId="77777777" w:rsidR="00060578" w:rsidRDefault="00060578" w:rsidP="00060578">
      <w:pPr>
        <w:pStyle w:val="NoSpacing"/>
        <w:rPr>
          <w:rFonts w:ascii="Century Gothic" w:hAnsi="Century Gothic"/>
          <w:sz w:val="20"/>
          <w:szCs w:val="20"/>
        </w:rPr>
      </w:pPr>
      <w:r>
        <w:rPr>
          <w:rFonts w:ascii="Century Gothic" w:hAnsi="Century Gothic"/>
          <w:b/>
          <w:sz w:val="20"/>
          <w:szCs w:val="20"/>
        </w:rPr>
        <w:t>Lost property</w:t>
      </w:r>
      <w:r>
        <w:rPr>
          <w:rFonts w:ascii="Century Gothic" w:hAnsi="Century Gothic"/>
          <w:sz w:val="20"/>
          <w:szCs w:val="20"/>
        </w:rPr>
        <w:t xml:space="preserve"> - The College cannot accept any responsibility for loss of property. Please ensure that all items of clothing are clearly marked with your child’s name.</w:t>
      </w:r>
    </w:p>
    <w:p w14:paraId="2B8EB817" w14:textId="70CA5897" w:rsidR="00E95610" w:rsidRPr="00237F14" w:rsidRDefault="00E95610" w:rsidP="00237F14">
      <w:pPr>
        <w:jc w:val="center"/>
        <w:rPr>
          <w:rFonts w:ascii="Century Gothic" w:hAnsi="Century Gothic"/>
          <w:b/>
          <w:sz w:val="32"/>
          <w:szCs w:val="32"/>
        </w:rPr>
      </w:pPr>
      <w:r>
        <w:rPr>
          <w:rFonts w:ascii="Century Gothic" w:hAnsi="Century Gothic"/>
          <w:b/>
          <w:sz w:val="32"/>
          <w:szCs w:val="32"/>
        </w:rPr>
        <w:lastRenderedPageBreak/>
        <w:t>College PE kit for Year</w:t>
      </w:r>
      <w:r w:rsidR="00CE3676">
        <w:rPr>
          <w:rFonts w:ascii="Century Gothic" w:hAnsi="Century Gothic"/>
          <w:b/>
          <w:sz w:val="32"/>
          <w:szCs w:val="32"/>
        </w:rPr>
        <w:t>s</w:t>
      </w:r>
      <w:r>
        <w:rPr>
          <w:rFonts w:ascii="Century Gothic" w:hAnsi="Century Gothic"/>
          <w:b/>
          <w:sz w:val="32"/>
          <w:szCs w:val="32"/>
        </w:rPr>
        <w:t xml:space="preserve"> 7</w:t>
      </w:r>
      <w:r w:rsidR="00CE3676">
        <w:rPr>
          <w:rFonts w:ascii="Century Gothic" w:hAnsi="Century Gothic"/>
          <w:b/>
          <w:sz w:val="32"/>
          <w:szCs w:val="32"/>
        </w:rPr>
        <w:t xml:space="preserve"> – 11 inclusive</w:t>
      </w:r>
      <w:r>
        <w:rPr>
          <w:rFonts w:ascii="Century Gothic" w:hAnsi="Century Gothic"/>
          <w:b/>
          <w:sz w:val="32"/>
          <w:szCs w:val="32"/>
        </w:rPr>
        <w:t xml:space="preserve"> </w:t>
      </w:r>
    </w:p>
    <w:tbl>
      <w:tblPr>
        <w:tblStyle w:val="TableGrid"/>
        <w:tblW w:w="0" w:type="auto"/>
        <w:jc w:val="center"/>
        <w:tblLook w:val="04A0" w:firstRow="1" w:lastRow="0" w:firstColumn="1" w:lastColumn="0" w:noHBand="0" w:noVBand="1"/>
      </w:tblPr>
      <w:tblGrid>
        <w:gridCol w:w="3402"/>
        <w:gridCol w:w="2835"/>
        <w:gridCol w:w="3445"/>
      </w:tblGrid>
      <w:tr w:rsidR="000A380D" w14:paraId="698B448E" w14:textId="77777777">
        <w:trPr>
          <w:jc w:val="center"/>
        </w:trPr>
        <w:tc>
          <w:tcPr>
            <w:tcW w:w="3402" w:type="dxa"/>
            <w:vAlign w:val="center"/>
          </w:tcPr>
          <w:p w14:paraId="1D390E05" w14:textId="43CAE44F" w:rsidR="000A380D" w:rsidRDefault="00E95610">
            <w:pPr>
              <w:jc w:val="center"/>
              <w:rPr>
                <w:rFonts w:ascii="Century Gothic" w:hAnsi="Century Gothic"/>
                <w:sz w:val="20"/>
                <w:szCs w:val="20"/>
              </w:rPr>
            </w:pPr>
            <w:r>
              <w:rPr>
                <w:rFonts w:ascii="Century Gothic" w:hAnsi="Century Gothic"/>
                <w:sz w:val="20"/>
                <w:szCs w:val="20"/>
              </w:rPr>
              <w:t xml:space="preserve">Navy &amp; Gold short sleeve </w:t>
            </w:r>
            <w:r w:rsidR="008665DF">
              <w:rPr>
                <w:rFonts w:ascii="Century Gothic" w:hAnsi="Century Gothic"/>
                <w:sz w:val="20"/>
                <w:szCs w:val="20"/>
              </w:rPr>
              <w:t>t-shirt</w:t>
            </w:r>
            <w:r>
              <w:rPr>
                <w:rFonts w:ascii="Century Gothic" w:hAnsi="Century Gothic"/>
                <w:sz w:val="20"/>
                <w:szCs w:val="20"/>
              </w:rPr>
              <w:t xml:space="preserve"> embroidered with College logo</w:t>
            </w:r>
          </w:p>
        </w:tc>
        <w:tc>
          <w:tcPr>
            <w:tcW w:w="2835" w:type="dxa"/>
            <w:vAlign w:val="center"/>
          </w:tcPr>
          <w:p w14:paraId="30DB8A1E" w14:textId="77777777" w:rsidR="000A380D" w:rsidRDefault="00E95610">
            <w:pPr>
              <w:jc w:val="center"/>
              <w:rPr>
                <w:rFonts w:ascii="Century Gothic" w:hAnsi="Century Gothic"/>
                <w:sz w:val="20"/>
                <w:szCs w:val="20"/>
              </w:rPr>
            </w:pPr>
            <w:r>
              <w:rPr>
                <w:rFonts w:ascii="Century Gothic" w:hAnsi="Century Gothic"/>
                <w:sz w:val="20"/>
                <w:szCs w:val="20"/>
              </w:rPr>
              <w:t>Compulsory</w:t>
            </w:r>
          </w:p>
        </w:tc>
        <w:tc>
          <w:tcPr>
            <w:tcW w:w="3445" w:type="dxa"/>
            <w:vAlign w:val="center"/>
          </w:tcPr>
          <w:p w14:paraId="714E727E" w14:textId="77777777" w:rsidR="000A380D" w:rsidRDefault="00E95610">
            <w:pPr>
              <w:jc w:val="center"/>
              <w:rPr>
                <w:rFonts w:ascii="Century Gothic" w:hAnsi="Century Gothic"/>
                <w:sz w:val="20"/>
                <w:szCs w:val="20"/>
              </w:rPr>
            </w:pPr>
            <w:r>
              <w:rPr>
                <w:rFonts w:ascii="Century Gothic" w:hAnsi="Century Gothic"/>
                <w:sz w:val="20"/>
                <w:szCs w:val="20"/>
              </w:rPr>
              <w:t>Available from Colin’s of Callington only</w:t>
            </w:r>
          </w:p>
        </w:tc>
      </w:tr>
      <w:tr w:rsidR="000A380D" w14:paraId="32ABA258" w14:textId="77777777">
        <w:trPr>
          <w:jc w:val="center"/>
        </w:trPr>
        <w:tc>
          <w:tcPr>
            <w:tcW w:w="3402" w:type="dxa"/>
            <w:vAlign w:val="center"/>
          </w:tcPr>
          <w:p w14:paraId="1ED1F44C" w14:textId="5EC2C87E" w:rsidR="000A380D" w:rsidRDefault="004133A0">
            <w:pPr>
              <w:jc w:val="center"/>
              <w:rPr>
                <w:rFonts w:ascii="Century Gothic" w:hAnsi="Century Gothic"/>
                <w:sz w:val="20"/>
                <w:szCs w:val="20"/>
              </w:rPr>
            </w:pPr>
            <w:r>
              <w:rPr>
                <w:rFonts w:ascii="Century Gothic" w:hAnsi="Century Gothic"/>
                <w:sz w:val="20"/>
                <w:szCs w:val="20"/>
              </w:rPr>
              <w:t>Navy sweatshirt embroidered with College logo</w:t>
            </w:r>
          </w:p>
        </w:tc>
        <w:tc>
          <w:tcPr>
            <w:tcW w:w="2835" w:type="dxa"/>
            <w:vAlign w:val="center"/>
          </w:tcPr>
          <w:p w14:paraId="7795D2FC" w14:textId="6B9C8AC9" w:rsidR="000A380D" w:rsidRDefault="004133A0">
            <w:pPr>
              <w:jc w:val="center"/>
              <w:rPr>
                <w:rFonts w:ascii="Century Gothic" w:hAnsi="Century Gothic"/>
                <w:sz w:val="20"/>
                <w:szCs w:val="20"/>
              </w:rPr>
            </w:pPr>
            <w:r>
              <w:rPr>
                <w:rFonts w:ascii="Century Gothic" w:hAnsi="Century Gothic"/>
                <w:sz w:val="20"/>
                <w:szCs w:val="20"/>
              </w:rPr>
              <w:t>Optional</w:t>
            </w:r>
          </w:p>
        </w:tc>
        <w:tc>
          <w:tcPr>
            <w:tcW w:w="3445" w:type="dxa"/>
            <w:vAlign w:val="center"/>
          </w:tcPr>
          <w:p w14:paraId="49CC0369" w14:textId="61CCBCE2" w:rsidR="000A380D" w:rsidRDefault="004133A0">
            <w:pPr>
              <w:jc w:val="center"/>
              <w:rPr>
                <w:rFonts w:ascii="Century Gothic" w:hAnsi="Century Gothic"/>
                <w:sz w:val="20"/>
                <w:szCs w:val="20"/>
              </w:rPr>
            </w:pPr>
            <w:r>
              <w:rPr>
                <w:rFonts w:ascii="Century Gothic" w:hAnsi="Century Gothic"/>
                <w:sz w:val="20"/>
                <w:szCs w:val="20"/>
              </w:rPr>
              <w:t xml:space="preserve">Available from </w:t>
            </w:r>
            <w:proofErr w:type="spellStart"/>
            <w:r>
              <w:rPr>
                <w:rFonts w:ascii="Century Gothic" w:hAnsi="Century Gothic"/>
                <w:sz w:val="20"/>
                <w:szCs w:val="20"/>
              </w:rPr>
              <w:t>Kitworld</w:t>
            </w:r>
            <w:proofErr w:type="spellEnd"/>
            <w:r>
              <w:rPr>
                <w:rFonts w:ascii="Century Gothic" w:hAnsi="Century Gothic"/>
                <w:sz w:val="20"/>
                <w:szCs w:val="20"/>
              </w:rPr>
              <w:t xml:space="preserve"> Plymouth only</w:t>
            </w:r>
          </w:p>
        </w:tc>
      </w:tr>
      <w:tr w:rsidR="000A380D" w14:paraId="216155E8" w14:textId="77777777">
        <w:trPr>
          <w:jc w:val="center"/>
        </w:trPr>
        <w:tc>
          <w:tcPr>
            <w:tcW w:w="3402" w:type="dxa"/>
            <w:vAlign w:val="center"/>
          </w:tcPr>
          <w:p w14:paraId="7D7FE394" w14:textId="77777777" w:rsidR="000A380D" w:rsidRDefault="00E95610">
            <w:pPr>
              <w:jc w:val="center"/>
              <w:rPr>
                <w:rFonts w:ascii="Century Gothic" w:hAnsi="Century Gothic"/>
                <w:sz w:val="20"/>
                <w:szCs w:val="20"/>
              </w:rPr>
            </w:pPr>
            <w:r>
              <w:rPr>
                <w:rFonts w:ascii="Century Gothic" w:hAnsi="Century Gothic"/>
                <w:sz w:val="20"/>
                <w:szCs w:val="20"/>
              </w:rPr>
              <w:t>Navy and gold ¼ zip training top embroidered with College logo</w:t>
            </w:r>
          </w:p>
        </w:tc>
        <w:tc>
          <w:tcPr>
            <w:tcW w:w="2835" w:type="dxa"/>
            <w:vAlign w:val="center"/>
          </w:tcPr>
          <w:p w14:paraId="2E4AAE43" w14:textId="458CB5EA" w:rsidR="000A380D" w:rsidRDefault="004133A0">
            <w:pPr>
              <w:jc w:val="center"/>
              <w:rPr>
                <w:rFonts w:ascii="Century Gothic" w:hAnsi="Century Gothic"/>
                <w:sz w:val="20"/>
                <w:szCs w:val="20"/>
              </w:rPr>
            </w:pPr>
            <w:r>
              <w:rPr>
                <w:rFonts w:ascii="Century Gothic" w:hAnsi="Century Gothic"/>
                <w:sz w:val="20"/>
                <w:szCs w:val="20"/>
              </w:rPr>
              <w:t>Optional</w:t>
            </w:r>
          </w:p>
        </w:tc>
        <w:tc>
          <w:tcPr>
            <w:tcW w:w="3445" w:type="dxa"/>
            <w:vAlign w:val="center"/>
          </w:tcPr>
          <w:p w14:paraId="020BFFCF" w14:textId="77777777" w:rsidR="000A380D" w:rsidRDefault="00E95610">
            <w:pPr>
              <w:jc w:val="center"/>
              <w:rPr>
                <w:rFonts w:ascii="Century Gothic" w:hAnsi="Century Gothic"/>
                <w:sz w:val="20"/>
                <w:szCs w:val="20"/>
              </w:rPr>
            </w:pPr>
            <w:r>
              <w:rPr>
                <w:rFonts w:ascii="Century Gothic" w:hAnsi="Century Gothic"/>
                <w:sz w:val="20"/>
                <w:szCs w:val="20"/>
              </w:rPr>
              <w:t>Available from Colin’s of Callington only</w:t>
            </w:r>
          </w:p>
        </w:tc>
      </w:tr>
      <w:tr w:rsidR="00E661BE" w14:paraId="483756EF" w14:textId="77777777">
        <w:trPr>
          <w:jc w:val="center"/>
        </w:trPr>
        <w:tc>
          <w:tcPr>
            <w:tcW w:w="3402" w:type="dxa"/>
            <w:vAlign w:val="center"/>
          </w:tcPr>
          <w:p w14:paraId="7FA24DAC" w14:textId="5A5198CA" w:rsidR="00E661BE" w:rsidRDefault="00E661BE" w:rsidP="00E661BE">
            <w:pPr>
              <w:jc w:val="center"/>
              <w:rPr>
                <w:rFonts w:ascii="Century Gothic" w:hAnsi="Century Gothic"/>
                <w:sz w:val="20"/>
                <w:szCs w:val="20"/>
              </w:rPr>
            </w:pPr>
            <w:r>
              <w:rPr>
                <w:rFonts w:ascii="Century Gothic" w:hAnsi="Century Gothic"/>
                <w:sz w:val="20"/>
                <w:szCs w:val="20"/>
              </w:rPr>
              <w:t>Navy ½ zip shower-proof jacket embroidered with College logo</w:t>
            </w:r>
          </w:p>
        </w:tc>
        <w:tc>
          <w:tcPr>
            <w:tcW w:w="2835" w:type="dxa"/>
            <w:vAlign w:val="center"/>
          </w:tcPr>
          <w:p w14:paraId="108AC47C" w14:textId="3EFC89B2" w:rsidR="00E661BE" w:rsidRDefault="00E661BE" w:rsidP="00E661BE">
            <w:pPr>
              <w:jc w:val="center"/>
              <w:rPr>
                <w:rFonts w:ascii="Century Gothic" w:hAnsi="Century Gothic"/>
                <w:sz w:val="20"/>
                <w:szCs w:val="20"/>
              </w:rPr>
            </w:pPr>
            <w:r>
              <w:rPr>
                <w:rFonts w:ascii="Century Gothic" w:hAnsi="Century Gothic"/>
                <w:sz w:val="20"/>
                <w:szCs w:val="20"/>
              </w:rPr>
              <w:t>Optional</w:t>
            </w:r>
          </w:p>
        </w:tc>
        <w:tc>
          <w:tcPr>
            <w:tcW w:w="3445" w:type="dxa"/>
            <w:vAlign w:val="center"/>
          </w:tcPr>
          <w:p w14:paraId="36A08C69" w14:textId="10137546" w:rsidR="00E661BE" w:rsidRDefault="00E661BE" w:rsidP="00E661BE">
            <w:pPr>
              <w:jc w:val="center"/>
              <w:rPr>
                <w:rFonts w:ascii="Century Gothic" w:hAnsi="Century Gothic"/>
                <w:sz w:val="20"/>
                <w:szCs w:val="20"/>
              </w:rPr>
            </w:pPr>
            <w:r>
              <w:rPr>
                <w:rFonts w:ascii="Century Gothic" w:hAnsi="Century Gothic"/>
                <w:sz w:val="20"/>
                <w:szCs w:val="20"/>
              </w:rPr>
              <w:t xml:space="preserve">Available from </w:t>
            </w:r>
            <w:proofErr w:type="spellStart"/>
            <w:r>
              <w:rPr>
                <w:rFonts w:ascii="Century Gothic" w:hAnsi="Century Gothic"/>
                <w:sz w:val="20"/>
                <w:szCs w:val="20"/>
              </w:rPr>
              <w:t>Kitworld</w:t>
            </w:r>
            <w:proofErr w:type="spellEnd"/>
            <w:r>
              <w:rPr>
                <w:rFonts w:ascii="Century Gothic" w:hAnsi="Century Gothic"/>
                <w:sz w:val="20"/>
                <w:szCs w:val="20"/>
              </w:rPr>
              <w:t xml:space="preserve"> Plymouth only</w:t>
            </w:r>
          </w:p>
        </w:tc>
      </w:tr>
      <w:tr w:rsidR="00237F14" w14:paraId="492EF439" w14:textId="77777777">
        <w:trPr>
          <w:jc w:val="center"/>
        </w:trPr>
        <w:tc>
          <w:tcPr>
            <w:tcW w:w="3402" w:type="dxa"/>
            <w:vAlign w:val="center"/>
          </w:tcPr>
          <w:p w14:paraId="71953F37" w14:textId="127821CA" w:rsidR="00237F14" w:rsidRDefault="00237F14" w:rsidP="00E661BE">
            <w:pPr>
              <w:jc w:val="center"/>
              <w:rPr>
                <w:rFonts w:ascii="Century Gothic" w:hAnsi="Century Gothic"/>
                <w:sz w:val="20"/>
                <w:szCs w:val="20"/>
              </w:rPr>
            </w:pPr>
            <w:r>
              <w:rPr>
                <w:rFonts w:ascii="Century Gothic" w:hAnsi="Century Gothic"/>
                <w:sz w:val="20"/>
                <w:szCs w:val="20"/>
              </w:rPr>
              <w:t>Navy/black under-layer (top)</w:t>
            </w:r>
          </w:p>
        </w:tc>
        <w:tc>
          <w:tcPr>
            <w:tcW w:w="2835" w:type="dxa"/>
            <w:vAlign w:val="center"/>
          </w:tcPr>
          <w:p w14:paraId="05A7132D" w14:textId="3C7FC469" w:rsidR="00237F14" w:rsidRDefault="00237F14" w:rsidP="00E661BE">
            <w:pPr>
              <w:jc w:val="center"/>
              <w:rPr>
                <w:rFonts w:ascii="Century Gothic" w:hAnsi="Century Gothic"/>
                <w:sz w:val="20"/>
                <w:szCs w:val="20"/>
              </w:rPr>
            </w:pPr>
            <w:r>
              <w:rPr>
                <w:rFonts w:ascii="Century Gothic" w:hAnsi="Century Gothic"/>
                <w:sz w:val="20"/>
                <w:szCs w:val="20"/>
              </w:rPr>
              <w:t>Optional</w:t>
            </w:r>
          </w:p>
        </w:tc>
        <w:tc>
          <w:tcPr>
            <w:tcW w:w="3445" w:type="dxa"/>
            <w:vAlign w:val="center"/>
          </w:tcPr>
          <w:p w14:paraId="759751ED" w14:textId="0524054C" w:rsidR="00237F14" w:rsidRDefault="00237F14" w:rsidP="00237F14">
            <w:pPr>
              <w:jc w:val="center"/>
              <w:rPr>
                <w:rFonts w:ascii="Century Gothic" w:hAnsi="Century Gothic"/>
                <w:sz w:val="20"/>
                <w:szCs w:val="20"/>
              </w:rPr>
            </w:pPr>
            <w:r>
              <w:rPr>
                <w:rFonts w:ascii="Century Gothic" w:hAnsi="Century Gothic"/>
                <w:sz w:val="20"/>
                <w:szCs w:val="20"/>
              </w:rPr>
              <w:t>Widely available from sports retailers</w:t>
            </w:r>
          </w:p>
        </w:tc>
      </w:tr>
      <w:tr w:rsidR="00AA7928" w14:paraId="50E2F6F5" w14:textId="77777777">
        <w:trPr>
          <w:jc w:val="center"/>
        </w:trPr>
        <w:tc>
          <w:tcPr>
            <w:tcW w:w="3402" w:type="dxa"/>
            <w:vAlign w:val="center"/>
          </w:tcPr>
          <w:p w14:paraId="2E29777B" w14:textId="576D9244" w:rsidR="00AA7928" w:rsidRPr="00A51035" w:rsidRDefault="00AA7928" w:rsidP="00AA7928">
            <w:pPr>
              <w:jc w:val="center"/>
              <w:rPr>
                <w:rFonts w:ascii="Century Gothic" w:hAnsi="Century Gothic"/>
                <w:sz w:val="20"/>
                <w:szCs w:val="20"/>
              </w:rPr>
            </w:pPr>
            <w:r w:rsidRPr="00A51035">
              <w:rPr>
                <w:rFonts w:ascii="Century Gothic" w:hAnsi="Century Gothic"/>
                <w:sz w:val="20"/>
                <w:szCs w:val="20"/>
              </w:rPr>
              <w:t>Football Socks (navy, navy and white or navy, white and gold)</w:t>
            </w:r>
          </w:p>
        </w:tc>
        <w:tc>
          <w:tcPr>
            <w:tcW w:w="2835" w:type="dxa"/>
            <w:vAlign w:val="center"/>
          </w:tcPr>
          <w:p w14:paraId="07D97E22" w14:textId="58AAE930" w:rsidR="00AA7928" w:rsidRPr="00A51035" w:rsidRDefault="00AA7928" w:rsidP="00AA7928">
            <w:pPr>
              <w:jc w:val="center"/>
              <w:rPr>
                <w:rFonts w:ascii="Century Gothic" w:hAnsi="Century Gothic"/>
                <w:sz w:val="20"/>
                <w:szCs w:val="20"/>
              </w:rPr>
            </w:pPr>
            <w:r w:rsidRPr="00A51035">
              <w:rPr>
                <w:rFonts w:ascii="Century Gothic" w:hAnsi="Century Gothic"/>
                <w:sz w:val="20"/>
                <w:szCs w:val="20"/>
              </w:rPr>
              <w:t>Compulsory</w:t>
            </w:r>
          </w:p>
        </w:tc>
        <w:tc>
          <w:tcPr>
            <w:tcW w:w="3445" w:type="dxa"/>
          </w:tcPr>
          <w:p w14:paraId="3DC886AA" w14:textId="11A41E06" w:rsidR="00AA7928" w:rsidRPr="00A51035" w:rsidRDefault="00AA7928" w:rsidP="00AA7928">
            <w:pPr>
              <w:jc w:val="center"/>
              <w:rPr>
                <w:rFonts w:ascii="Century Gothic" w:hAnsi="Century Gothic"/>
                <w:sz w:val="20"/>
                <w:szCs w:val="20"/>
              </w:rPr>
            </w:pPr>
            <w:r w:rsidRPr="00A51035">
              <w:rPr>
                <w:rFonts w:ascii="Century Gothic" w:hAnsi="Century Gothic"/>
                <w:sz w:val="20"/>
                <w:szCs w:val="20"/>
              </w:rPr>
              <w:t>Widely available from sports retailers</w:t>
            </w:r>
          </w:p>
        </w:tc>
      </w:tr>
      <w:tr w:rsidR="00AA7928" w14:paraId="2D42759E" w14:textId="77777777">
        <w:trPr>
          <w:jc w:val="center"/>
        </w:trPr>
        <w:tc>
          <w:tcPr>
            <w:tcW w:w="3402" w:type="dxa"/>
            <w:vAlign w:val="center"/>
          </w:tcPr>
          <w:p w14:paraId="1213BBB6" w14:textId="60208845" w:rsidR="00AA7928" w:rsidRPr="00A51035" w:rsidRDefault="00AA7928" w:rsidP="00AA7928">
            <w:pPr>
              <w:jc w:val="center"/>
              <w:rPr>
                <w:rFonts w:ascii="Century Gothic" w:hAnsi="Century Gothic"/>
                <w:sz w:val="20"/>
                <w:szCs w:val="20"/>
              </w:rPr>
            </w:pPr>
            <w:r>
              <w:rPr>
                <w:rFonts w:ascii="Century Gothic" w:hAnsi="Century Gothic"/>
                <w:sz w:val="20"/>
                <w:szCs w:val="20"/>
              </w:rPr>
              <w:t xml:space="preserve">College football socks – </w:t>
            </w:r>
            <w:r>
              <w:rPr>
                <w:rFonts w:ascii="Century Gothic" w:hAnsi="Century Gothic"/>
                <w:sz w:val="20"/>
                <w:szCs w:val="20"/>
              </w:rPr>
              <w:br/>
              <w:t>Navy, White and Gold</w:t>
            </w:r>
          </w:p>
        </w:tc>
        <w:tc>
          <w:tcPr>
            <w:tcW w:w="2835" w:type="dxa"/>
            <w:vAlign w:val="center"/>
          </w:tcPr>
          <w:p w14:paraId="1A14F974" w14:textId="5B18B2D4" w:rsidR="00AA7928" w:rsidRPr="00A51035" w:rsidRDefault="00AA7928" w:rsidP="00AA7928">
            <w:pPr>
              <w:jc w:val="center"/>
              <w:rPr>
                <w:rFonts w:ascii="Century Gothic" w:hAnsi="Century Gothic"/>
                <w:sz w:val="20"/>
                <w:szCs w:val="20"/>
              </w:rPr>
            </w:pPr>
            <w:r>
              <w:rPr>
                <w:rFonts w:ascii="Century Gothic" w:hAnsi="Century Gothic"/>
                <w:sz w:val="20"/>
                <w:szCs w:val="20"/>
              </w:rPr>
              <w:t>Optional alternative to the generic football socks</w:t>
            </w:r>
          </w:p>
        </w:tc>
        <w:tc>
          <w:tcPr>
            <w:tcW w:w="3445" w:type="dxa"/>
          </w:tcPr>
          <w:p w14:paraId="31B2A3CB" w14:textId="5D916134" w:rsidR="00AA7928" w:rsidRPr="00A51035" w:rsidRDefault="00AA7928" w:rsidP="00AA7928">
            <w:pPr>
              <w:jc w:val="center"/>
              <w:rPr>
                <w:rFonts w:ascii="Century Gothic" w:hAnsi="Century Gothic"/>
                <w:sz w:val="20"/>
                <w:szCs w:val="20"/>
              </w:rPr>
            </w:pPr>
            <w:r>
              <w:rPr>
                <w:rFonts w:ascii="Century Gothic" w:hAnsi="Century Gothic"/>
                <w:sz w:val="20"/>
                <w:szCs w:val="20"/>
              </w:rPr>
              <w:t>Available from Colin’s of Callington only</w:t>
            </w:r>
          </w:p>
        </w:tc>
      </w:tr>
      <w:tr w:rsidR="009606E1" w14:paraId="196A6341" w14:textId="77777777">
        <w:trPr>
          <w:jc w:val="center"/>
        </w:trPr>
        <w:tc>
          <w:tcPr>
            <w:tcW w:w="3402" w:type="dxa"/>
            <w:vAlign w:val="center"/>
          </w:tcPr>
          <w:p w14:paraId="15E87D26" w14:textId="0DC71294" w:rsidR="009606E1" w:rsidRDefault="008665DF" w:rsidP="009606E1">
            <w:pPr>
              <w:jc w:val="center"/>
              <w:rPr>
                <w:rFonts w:ascii="Century Gothic" w:hAnsi="Century Gothic"/>
                <w:sz w:val="20"/>
                <w:szCs w:val="20"/>
              </w:rPr>
            </w:pPr>
            <w:r>
              <w:rPr>
                <w:rFonts w:ascii="Century Gothic" w:hAnsi="Century Gothic"/>
                <w:sz w:val="20"/>
                <w:szCs w:val="20"/>
              </w:rPr>
              <w:t>Plain n</w:t>
            </w:r>
            <w:r w:rsidR="009606E1">
              <w:rPr>
                <w:rFonts w:ascii="Century Gothic" w:hAnsi="Century Gothic"/>
                <w:sz w:val="20"/>
                <w:szCs w:val="20"/>
              </w:rPr>
              <w:t>avy</w:t>
            </w:r>
            <w:r>
              <w:rPr>
                <w:rFonts w:ascii="Century Gothic" w:hAnsi="Century Gothic"/>
                <w:sz w:val="20"/>
                <w:szCs w:val="20"/>
              </w:rPr>
              <w:t xml:space="preserve"> or plain black</w:t>
            </w:r>
            <w:r w:rsidR="009606E1">
              <w:rPr>
                <w:rFonts w:ascii="Century Gothic" w:hAnsi="Century Gothic"/>
                <w:sz w:val="20"/>
                <w:szCs w:val="20"/>
              </w:rPr>
              <w:t xml:space="preserve"> shorts</w:t>
            </w:r>
          </w:p>
        </w:tc>
        <w:tc>
          <w:tcPr>
            <w:tcW w:w="2835" w:type="dxa"/>
            <w:vMerge w:val="restart"/>
            <w:vAlign w:val="center"/>
          </w:tcPr>
          <w:p w14:paraId="1315D121" w14:textId="54B6D140" w:rsidR="009606E1" w:rsidRDefault="009606E1" w:rsidP="009606E1">
            <w:pPr>
              <w:jc w:val="center"/>
              <w:rPr>
                <w:rFonts w:ascii="Century Gothic" w:hAnsi="Century Gothic"/>
                <w:sz w:val="20"/>
                <w:szCs w:val="20"/>
              </w:rPr>
            </w:pPr>
            <w:r>
              <w:rPr>
                <w:rFonts w:ascii="Century Gothic" w:hAnsi="Century Gothic"/>
                <w:sz w:val="20"/>
                <w:szCs w:val="20"/>
              </w:rPr>
              <w:t>Compulsory to wear one of these 3 items</w:t>
            </w:r>
          </w:p>
        </w:tc>
        <w:tc>
          <w:tcPr>
            <w:tcW w:w="3445" w:type="dxa"/>
          </w:tcPr>
          <w:p w14:paraId="4704ACEA" w14:textId="32A2404B" w:rsidR="009606E1" w:rsidRDefault="009606E1" w:rsidP="009606E1">
            <w:pPr>
              <w:jc w:val="center"/>
              <w:rPr>
                <w:rFonts w:ascii="Century Gothic" w:hAnsi="Century Gothic"/>
                <w:sz w:val="20"/>
                <w:szCs w:val="20"/>
              </w:rPr>
            </w:pPr>
            <w:r w:rsidRPr="00EF67E2">
              <w:rPr>
                <w:rFonts w:ascii="Century Gothic" w:hAnsi="Century Gothic"/>
                <w:sz w:val="20"/>
                <w:szCs w:val="20"/>
              </w:rPr>
              <w:t>Widely available from sports retailers</w:t>
            </w:r>
          </w:p>
        </w:tc>
      </w:tr>
      <w:tr w:rsidR="009606E1" w14:paraId="29B5B55D" w14:textId="77777777">
        <w:trPr>
          <w:jc w:val="center"/>
        </w:trPr>
        <w:tc>
          <w:tcPr>
            <w:tcW w:w="3402" w:type="dxa"/>
            <w:vAlign w:val="center"/>
          </w:tcPr>
          <w:p w14:paraId="2E28EE9F" w14:textId="488ABE60" w:rsidR="009606E1" w:rsidRDefault="008665DF" w:rsidP="009606E1">
            <w:pPr>
              <w:jc w:val="center"/>
              <w:rPr>
                <w:rFonts w:ascii="Century Gothic" w:hAnsi="Century Gothic"/>
                <w:sz w:val="20"/>
                <w:szCs w:val="20"/>
              </w:rPr>
            </w:pPr>
            <w:r>
              <w:rPr>
                <w:rFonts w:ascii="Century Gothic" w:hAnsi="Century Gothic"/>
                <w:sz w:val="20"/>
                <w:szCs w:val="20"/>
              </w:rPr>
              <w:t>Plain n</w:t>
            </w:r>
            <w:r w:rsidR="009606E1">
              <w:rPr>
                <w:rFonts w:ascii="Century Gothic" w:hAnsi="Century Gothic"/>
                <w:sz w:val="20"/>
                <w:szCs w:val="20"/>
              </w:rPr>
              <w:t>avy</w:t>
            </w:r>
            <w:r>
              <w:rPr>
                <w:rFonts w:ascii="Century Gothic" w:hAnsi="Century Gothic"/>
                <w:sz w:val="20"/>
                <w:szCs w:val="20"/>
              </w:rPr>
              <w:t xml:space="preserve"> or plain </w:t>
            </w:r>
            <w:r w:rsidR="009606E1">
              <w:rPr>
                <w:rFonts w:ascii="Century Gothic" w:hAnsi="Century Gothic"/>
                <w:sz w:val="20"/>
                <w:szCs w:val="20"/>
              </w:rPr>
              <w:t>black training pants/leggings</w:t>
            </w:r>
          </w:p>
        </w:tc>
        <w:tc>
          <w:tcPr>
            <w:tcW w:w="2835" w:type="dxa"/>
            <w:vMerge/>
            <w:vAlign w:val="center"/>
          </w:tcPr>
          <w:p w14:paraId="73570687" w14:textId="472ACB89" w:rsidR="009606E1" w:rsidRDefault="009606E1" w:rsidP="009606E1">
            <w:pPr>
              <w:jc w:val="center"/>
              <w:rPr>
                <w:rFonts w:ascii="Century Gothic" w:hAnsi="Century Gothic"/>
                <w:sz w:val="20"/>
                <w:szCs w:val="20"/>
              </w:rPr>
            </w:pPr>
          </w:p>
        </w:tc>
        <w:tc>
          <w:tcPr>
            <w:tcW w:w="3445" w:type="dxa"/>
          </w:tcPr>
          <w:p w14:paraId="6CA24ECB" w14:textId="4EE4CF6D" w:rsidR="009606E1" w:rsidRDefault="009606E1" w:rsidP="009606E1">
            <w:pPr>
              <w:jc w:val="center"/>
              <w:rPr>
                <w:rFonts w:ascii="Century Gothic" w:hAnsi="Century Gothic"/>
                <w:sz w:val="20"/>
                <w:szCs w:val="20"/>
              </w:rPr>
            </w:pPr>
            <w:r w:rsidRPr="00EF67E2">
              <w:rPr>
                <w:rFonts w:ascii="Century Gothic" w:hAnsi="Century Gothic"/>
                <w:sz w:val="20"/>
                <w:szCs w:val="20"/>
              </w:rPr>
              <w:t>Widely available from sports retailers</w:t>
            </w:r>
          </w:p>
        </w:tc>
      </w:tr>
      <w:tr w:rsidR="009606E1" w14:paraId="785F654B" w14:textId="77777777">
        <w:trPr>
          <w:jc w:val="center"/>
        </w:trPr>
        <w:tc>
          <w:tcPr>
            <w:tcW w:w="3402" w:type="dxa"/>
            <w:vAlign w:val="center"/>
          </w:tcPr>
          <w:p w14:paraId="3AFB6EC0" w14:textId="77777777" w:rsidR="009606E1" w:rsidRDefault="009606E1" w:rsidP="009606E1">
            <w:pPr>
              <w:jc w:val="center"/>
              <w:rPr>
                <w:rFonts w:ascii="Century Gothic" w:hAnsi="Century Gothic"/>
                <w:sz w:val="20"/>
                <w:szCs w:val="20"/>
              </w:rPr>
            </w:pPr>
            <w:r>
              <w:rPr>
                <w:rFonts w:ascii="Century Gothic" w:hAnsi="Century Gothic"/>
                <w:sz w:val="20"/>
                <w:szCs w:val="20"/>
              </w:rPr>
              <w:t>Navy Skort</w:t>
            </w:r>
          </w:p>
        </w:tc>
        <w:tc>
          <w:tcPr>
            <w:tcW w:w="2835" w:type="dxa"/>
            <w:vMerge/>
            <w:vAlign w:val="center"/>
          </w:tcPr>
          <w:p w14:paraId="5AD49DE8" w14:textId="1D21C570" w:rsidR="009606E1" w:rsidRDefault="009606E1" w:rsidP="009606E1">
            <w:pPr>
              <w:jc w:val="center"/>
              <w:rPr>
                <w:rFonts w:ascii="Century Gothic" w:hAnsi="Century Gothic"/>
                <w:sz w:val="20"/>
                <w:szCs w:val="20"/>
              </w:rPr>
            </w:pPr>
          </w:p>
        </w:tc>
        <w:tc>
          <w:tcPr>
            <w:tcW w:w="3445" w:type="dxa"/>
          </w:tcPr>
          <w:p w14:paraId="29BAA52C" w14:textId="188FFB58" w:rsidR="009606E1" w:rsidRDefault="009606E1" w:rsidP="009606E1">
            <w:pPr>
              <w:jc w:val="center"/>
              <w:rPr>
                <w:rFonts w:ascii="Century Gothic" w:hAnsi="Century Gothic"/>
                <w:sz w:val="20"/>
                <w:szCs w:val="20"/>
              </w:rPr>
            </w:pPr>
            <w:r w:rsidRPr="00EF67E2">
              <w:rPr>
                <w:rFonts w:ascii="Century Gothic" w:hAnsi="Century Gothic"/>
                <w:sz w:val="20"/>
                <w:szCs w:val="20"/>
              </w:rPr>
              <w:t>Widely available from sports retailers</w:t>
            </w:r>
          </w:p>
        </w:tc>
      </w:tr>
      <w:tr w:rsidR="00E661BE" w14:paraId="1BDBEEE6" w14:textId="77777777">
        <w:trPr>
          <w:jc w:val="center"/>
        </w:trPr>
        <w:tc>
          <w:tcPr>
            <w:tcW w:w="3402" w:type="dxa"/>
            <w:vAlign w:val="center"/>
          </w:tcPr>
          <w:p w14:paraId="7EBDE60E" w14:textId="77777777" w:rsidR="00E661BE" w:rsidRDefault="00E661BE" w:rsidP="00E661BE">
            <w:pPr>
              <w:jc w:val="center"/>
              <w:rPr>
                <w:rFonts w:ascii="Century Gothic" w:hAnsi="Century Gothic"/>
                <w:sz w:val="20"/>
                <w:szCs w:val="20"/>
              </w:rPr>
            </w:pPr>
            <w:r>
              <w:rPr>
                <w:rFonts w:ascii="Century Gothic" w:hAnsi="Century Gothic"/>
                <w:sz w:val="20"/>
                <w:szCs w:val="20"/>
              </w:rPr>
              <w:t>Sports footwear</w:t>
            </w:r>
          </w:p>
        </w:tc>
        <w:tc>
          <w:tcPr>
            <w:tcW w:w="2835" w:type="dxa"/>
            <w:vAlign w:val="center"/>
          </w:tcPr>
          <w:p w14:paraId="562F9202" w14:textId="77777777" w:rsidR="00E661BE" w:rsidRDefault="00E661BE" w:rsidP="00E661BE">
            <w:pPr>
              <w:jc w:val="center"/>
              <w:rPr>
                <w:rFonts w:ascii="Century Gothic" w:hAnsi="Century Gothic"/>
                <w:sz w:val="20"/>
                <w:szCs w:val="20"/>
              </w:rPr>
            </w:pPr>
            <w:r>
              <w:rPr>
                <w:rFonts w:ascii="Century Gothic" w:hAnsi="Century Gothic"/>
                <w:sz w:val="20"/>
                <w:szCs w:val="20"/>
              </w:rPr>
              <w:t>Compulsory</w:t>
            </w:r>
          </w:p>
        </w:tc>
        <w:tc>
          <w:tcPr>
            <w:tcW w:w="3445" w:type="dxa"/>
            <w:vAlign w:val="center"/>
          </w:tcPr>
          <w:p w14:paraId="7A01385B" w14:textId="77777777" w:rsidR="00E661BE" w:rsidRDefault="00E661BE" w:rsidP="00E661BE">
            <w:pPr>
              <w:jc w:val="center"/>
              <w:rPr>
                <w:rFonts w:ascii="Century Gothic" w:hAnsi="Century Gothic"/>
                <w:sz w:val="20"/>
                <w:szCs w:val="20"/>
              </w:rPr>
            </w:pPr>
            <w:r>
              <w:rPr>
                <w:rFonts w:ascii="Century Gothic" w:hAnsi="Century Gothic"/>
                <w:sz w:val="20"/>
                <w:szCs w:val="20"/>
              </w:rPr>
              <w:t>Widely available from retailers. (See additional guidance below)</w:t>
            </w:r>
          </w:p>
        </w:tc>
      </w:tr>
      <w:tr w:rsidR="00E661BE" w14:paraId="73D235EA" w14:textId="77777777">
        <w:trPr>
          <w:jc w:val="center"/>
        </w:trPr>
        <w:tc>
          <w:tcPr>
            <w:tcW w:w="3402" w:type="dxa"/>
            <w:vAlign w:val="center"/>
          </w:tcPr>
          <w:p w14:paraId="5F68C080" w14:textId="77777777" w:rsidR="00E661BE" w:rsidRDefault="00E661BE" w:rsidP="00E661BE">
            <w:pPr>
              <w:jc w:val="center"/>
              <w:rPr>
                <w:rFonts w:ascii="Century Gothic" w:hAnsi="Century Gothic"/>
                <w:sz w:val="20"/>
                <w:szCs w:val="20"/>
              </w:rPr>
            </w:pPr>
            <w:r>
              <w:rPr>
                <w:rFonts w:ascii="Century Gothic" w:hAnsi="Century Gothic"/>
                <w:sz w:val="20"/>
                <w:szCs w:val="20"/>
              </w:rPr>
              <w:t>Shin pads for Football &amp; Hockey</w:t>
            </w:r>
          </w:p>
        </w:tc>
        <w:tc>
          <w:tcPr>
            <w:tcW w:w="2835" w:type="dxa"/>
            <w:vAlign w:val="center"/>
          </w:tcPr>
          <w:p w14:paraId="50ADCB43" w14:textId="753A01BE" w:rsidR="00E661BE" w:rsidRDefault="00E661BE" w:rsidP="00E661BE">
            <w:pPr>
              <w:jc w:val="center"/>
              <w:rPr>
                <w:rFonts w:ascii="Century Gothic" w:hAnsi="Century Gothic"/>
                <w:sz w:val="20"/>
                <w:szCs w:val="20"/>
              </w:rPr>
            </w:pPr>
            <w:r>
              <w:rPr>
                <w:rFonts w:ascii="Century Gothic" w:hAnsi="Century Gothic"/>
                <w:sz w:val="20"/>
                <w:szCs w:val="20"/>
              </w:rPr>
              <w:t>Compulsory safety equipment for all Year</w:t>
            </w:r>
            <w:r w:rsidR="003C15C2">
              <w:rPr>
                <w:rFonts w:ascii="Century Gothic" w:hAnsi="Century Gothic"/>
                <w:sz w:val="20"/>
                <w:szCs w:val="20"/>
              </w:rPr>
              <w:t>s</w:t>
            </w:r>
          </w:p>
        </w:tc>
        <w:tc>
          <w:tcPr>
            <w:tcW w:w="3445" w:type="dxa"/>
            <w:vAlign w:val="center"/>
          </w:tcPr>
          <w:p w14:paraId="365B9E3C" w14:textId="77777777" w:rsidR="00E661BE" w:rsidRDefault="00E661BE" w:rsidP="00E661BE">
            <w:pPr>
              <w:jc w:val="center"/>
              <w:rPr>
                <w:rFonts w:ascii="Century Gothic" w:hAnsi="Century Gothic"/>
                <w:sz w:val="20"/>
                <w:szCs w:val="20"/>
              </w:rPr>
            </w:pPr>
            <w:r>
              <w:rPr>
                <w:rFonts w:ascii="Century Gothic" w:hAnsi="Century Gothic"/>
                <w:sz w:val="20"/>
                <w:szCs w:val="20"/>
              </w:rPr>
              <w:t>Widely available</w:t>
            </w:r>
          </w:p>
        </w:tc>
      </w:tr>
      <w:tr w:rsidR="00E661BE" w14:paraId="5734F8A8" w14:textId="77777777">
        <w:trPr>
          <w:jc w:val="center"/>
        </w:trPr>
        <w:tc>
          <w:tcPr>
            <w:tcW w:w="3402" w:type="dxa"/>
            <w:vAlign w:val="center"/>
          </w:tcPr>
          <w:p w14:paraId="626B5535" w14:textId="77777777" w:rsidR="00E661BE" w:rsidRDefault="00E661BE" w:rsidP="00E661BE">
            <w:pPr>
              <w:jc w:val="center"/>
              <w:rPr>
                <w:rFonts w:ascii="Century Gothic" w:hAnsi="Century Gothic"/>
                <w:sz w:val="20"/>
                <w:szCs w:val="20"/>
              </w:rPr>
            </w:pPr>
            <w:r>
              <w:rPr>
                <w:rFonts w:ascii="Century Gothic" w:hAnsi="Century Gothic"/>
                <w:sz w:val="20"/>
                <w:szCs w:val="20"/>
              </w:rPr>
              <w:t>Gumshields for Rugby &amp; Hockey</w:t>
            </w:r>
          </w:p>
        </w:tc>
        <w:tc>
          <w:tcPr>
            <w:tcW w:w="2835" w:type="dxa"/>
            <w:vAlign w:val="center"/>
          </w:tcPr>
          <w:p w14:paraId="4AB0AE31" w14:textId="1A3E66C4" w:rsidR="00E661BE" w:rsidRDefault="00E661BE" w:rsidP="00E661BE">
            <w:pPr>
              <w:jc w:val="center"/>
              <w:rPr>
                <w:rFonts w:ascii="Century Gothic" w:hAnsi="Century Gothic"/>
                <w:sz w:val="20"/>
                <w:szCs w:val="20"/>
              </w:rPr>
            </w:pPr>
            <w:r>
              <w:rPr>
                <w:rFonts w:ascii="Century Gothic" w:hAnsi="Century Gothic"/>
                <w:sz w:val="20"/>
                <w:szCs w:val="20"/>
              </w:rPr>
              <w:t>Strongly recommended  for all Year</w:t>
            </w:r>
            <w:r w:rsidR="003C15C2">
              <w:rPr>
                <w:rFonts w:ascii="Century Gothic" w:hAnsi="Century Gothic"/>
                <w:sz w:val="20"/>
                <w:szCs w:val="20"/>
              </w:rPr>
              <w:t>s</w:t>
            </w:r>
          </w:p>
        </w:tc>
        <w:tc>
          <w:tcPr>
            <w:tcW w:w="3445" w:type="dxa"/>
            <w:vAlign w:val="center"/>
          </w:tcPr>
          <w:p w14:paraId="771762C4" w14:textId="77777777" w:rsidR="00E661BE" w:rsidRDefault="00E661BE" w:rsidP="00E661BE">
            <w:pPr>
              <w:jc w:val="center"/>
              <w:rPr>
                <w:rFonts w:ascii="Century Gothic" w:hAnsi="Century Gothic"/>
                <w:sz w:val="20"/>
                <w:szCs w:val="20"/>
              </w:rPr>
            </w:pPr>
            <w:r>
              <w:rPr>
                <w:rFonts w:ascii="Century Gothic" w:hAnsi="Century Gothic"/>
                <w:sz w:val="20"/>
                <w:szCs w:val="20"/>
              </w:rPr>
              <w:t>Widely available</w:t>
            </w:r>
          </w:p>
        </w:tc>
      </w:tr>
    </w:tbl>
    <w:p w14:paraId="3868E47F" w14:textId="523B516D" w:rsidR="000A380D" w:rsidRDefault="000A380D">
      <w:pPr>
        <w:pStyle w:val="NoSpacing"/>
        <w:rPr>
          <w:rFonts w:ascii="Century Gothic" w:hAnsi="Century Gothic"/>
          <w:b/>
          <w:sz w:val="20"/>
          <w:szCs w:val="20"/>
        </w:rPr>
      </w:pPr>
    </w:p>
    <w:p w14:paraId="2B12A27F" w14:textId="64399F3D" w:rsidR="000A380D" w:rsidRDefault="00E95610">
      <w:pPr>
        <w:pStyle w:val="NoSpacing"/>
        <w:rPr>
          <w:rFonts w:ascii="Century Gothic" w:hAnsi="Century Gothic"/>
          <w:sz w:val="20"/>
          <w:szCs w:val="20"/>
        </w:rPr>
      </w:pPr>
      <w:r>
        <w:rPr>
          <w:rFonts w:ascii="Century Gothic" w:hAnsi="Century Gothic"/>
          <w:b/>
          <w:sz w:val="20"/>
          <w:szCs w:val="20"/>
        </w:rPr>
        <w:t xml:space="preserve">Navy &amp; gold short sleeve </w:t>
      </w:r>
      <w:r w:rsidR="008665DF">
        <w:rPr>
          <w:rFonts w:ascii="Century Gothic" w:hAnsi="Century Gothic"/>
          <w:b/>
          <w:sz w:val="20"/>
          <w:szCs w:val="20"/>
        </w:rPr>
        <w:t>t-shirt</w:t>
      </w:r>
      <w:r>
        <w:rPr>
          <w:rFonts w:ascii="Century Gothic" w:hAnsi="Century Gothic"/>
          <w:b/>
          <w:sz w:val="20"/>
          <w:szCs w:val="20"/>
        </w:rPr>
        <w:t xml:space="preserve"> </w:t>
      </w:r>
      <w:r>
        <w:rPr>
          <w:rFonts w:ascii="Century Gothic" w:hAnsi="Century Gothic"/>
          <w:sz w:val="20"/>
          <w:szCs w:val="20"/>
        </w:rPr>
        <w:t>– The only short sleeve PE top permitted. This t</w:t>
      </w:r>
      <w:r w:rsidR="008665DF">
        <w:rPr>
          <w:rFonts w:ascii="Century Gothic" w:hAnsi="Century Gothic"/>
          <w:sz w:val="20"/>
          <w:szCs w:val="20"/>
        </w:rPr>
        <w:t>-shirt</w:t>
      </w:r>
      <w:r w:rsidR="003E1A8A">
        <w:rPr>
          <w:rFonts w:ascii="Century Gothic" w:hAnsi="Century Gothic"/>
          <w:sz w:val="20"/>
          <w:szCs w:val="20"/>
        </w:rPr>
        <w:t xml:space="preserve"> should be worn for all</w:t>
      </w:r>
      <w:r>
        <w:rPr>
          <w:rFonts w:ascii="Century Gothic" w:hAnsi="Century Gothic"/>
          <w:sz w:val="20"/>
          <w:szCs w:val="20"/>
        </w:rPr>
        <w:t xml:space="preserve"> PE lessons</w:t>
      </w:r>
      <w:r w:rsidR="008665DF">
        <w:rPr>
          <w:rFonts w:ascii="Century Gothic" w:hAnsi="Century Gothic"/>
          <w:sz w:val="20"/>
          <w:szCs w:val="20"/>
        </w:rPr>
        <w:t>.</w:t>
      </w:r>
    </w:p>
    <w:p w14:paraId="04F0AB1F" w14:textId="77777777" w:rsidR="000A380D" w:rsidRDefault="000A380D">
      <w:pPr>
        <w:pStyle w:val="NoSpacing"/>
        <w:rPr>
          <w:rFonts w:ascii="Century Gothic" w:hAnsi="Century Gothic"/>
          <w:sz w:val="20"/>
          <w:szCs w:val="20"/>
        </w:rPr>
      </w:pPr>
    </w:p>
    <w:p w14:paraId="1FE17498" w14:textId="659354DE" w:rsidR="000A380D" w:rsidRDefault="00E95610">
      <w:pPr>
        <w:pStyle w:val="NoSpacing"/>
        <w:rPr>
          <w:rFonts w:ascii="Century Gothic" w:hAnsi="Century Gothic"/>
          <w:sz w:val="20"/>
          <w:szCs w:val="20"/>
        </w:rPr>
      </w:pPr>
      <w:r>
        <w:rPr>
          <w:rFonts w:ascii="Century Gothic" w:hAnsi="Century Gothic"/>
          <w:b/>
          <w:sz w:val="20"/>
          <w:szCs w:val="20"/>
        </w:rPr>
        <w:t>Navy</w:t>
      </w:r>
      <w:r w:rsidR="008665DF">
        <w:rPr>
          <w:rFonts w:ascii="Century Gothic" w:hAnsi="Century Gothic"/>
          <w:b/>
          <w:sz w:val="20"/>
          <w:szCs w:val="20"/>
        </w:rPr>
        <w:t xml:space="preserve"> or black</w:t>
      </w:r>
      <w:r>
        <w:rPr>
          <w:rFonts w:ascii="Century Gothic" w:hAnsi="Century Gothic"/>
          <w:b/>
          <w:sz w:val="20"/>
          <w:szCs w:val="20"/>
        </w:rPr>
        <w:t xml:space="preserve"> shorts </w:t>
      </w:r>
      <w:r>
        <w:rPr>
          <w:rFonts w:ascii="Century Gothic" w:hAnsi="Century Gothic"/>
          <w:sz w:val="20"/>
          <w:szCs w:val="20"/>
        </w:rPr>
        <w:t>–</w:t>
      </w:r>
      <w:r>
        <w:rPr>
          <w:rFonts w:ascii="Century Gothic" w:hAnsi="Century Gothic"/>
          <w:b/>
          <w:sz w:val="20"/>
          <w:szCs w:val="20"/>
        </w:rPr>
        <w:t xml:space="preserve"> </w:t>
      </w:r>
      <w:r w:rsidR="008665DF" w:rsidRPr="008665DF">
        <w:rPr>
          <w:rFonts w:ascii="Century Gothic" w:hAnsi="Century Gothic"/>
          <w:bCs/>
          <w:sz w:val="20"/>
          <w:szCs w:val="20"/>
        </w:rPr>
        <w:t>Plain n</w:t>
      </w:r>
      <w:r w:rsidRPr="008665DF">
        <w:rPr>
          <w:rFonts w:ascii="Century Gothic" w:hAnsi="Century Gothic"/>
          <w:bCs/>
          <w:sz w:val="20"/>
          <w:szCs w:val="20"/>
        </w:rPr>
        <w:t>avy</w:t>
      </w:r>
      <w:r w:rsidR="008665DF">
        <w:rPr>
          <w:rFonts w:ascii="Century Gothic" w:hAnsi="Century Gothic"/>
          <w:bCs/>
          <w:sz w:val="20"/>
          <w:szCs w:val="20"/>
        </w:rPr>
        <w:t xml:space="preserve"> or plain black</w:t>
      </w:r>
      <w:r>
        <w:rPr>
          <w:rFonts w:ascii="Century Gothic" w:hAnsi="Century Gothic"/>
          <w:sz w:val="20"/>
          <w:szCs w:val="20"/>
        </w:rPr>
        <w:t xml:space="preserve"> shorts should be worn for all </w:t>
      </w:r>
      <w:r w:rsidR="003E1A8A">
        <w:rPr>
          <w:rFonts w:ascii="Century Gothic" w:hAnsi="Century Gothic"/>
          <w:sz w:val="20"/>
          <w:szCs w:val="20"/>
        </w:rPr>
        <w:t>activities unless</w:t>
      </w:r>
      <w:r>
        <w:rPr>
          <w:rFonts w:ascii="Century Gothic" w:hAnsi="Century Gothic"/>
          <w:sz w:val="20"/>
          <w:szCs w:val="20"/>
        </w:rPr>
        <w:t xml:space="preserve"> navy</w:t>
      </w:r>
      <w:r w:rsidR="003E1A8A">
        <w:rPr>
          <w:rFonts w:ascii="Century Gothic" w:hAnsi="Century Gothic"/>
          <w:sz w:val="20"/>
          <w:szCs w:val="20"/>
        </w:rPr>
        <w:t>/black</w:t>
      </w:r>
      <w:r>
        <w:rPr>
          <w:rFonts w:ascii="Century Gothic" w:hAnsi="Century Gothic"/>
          <w:sz w:val="20"/>
          <w:szCs w:val="20"/>
        </w:rPr>
        <w:t xml:space="preserve"> training pants/leggings are being worn. </w:t>
      </w:r>
      <w:r w:rsidR="00FB1401">
        <w:rPr>
          <w:rFonts w:ascii="Century Gothic" w:hAnsi="Century Gothic"/>
          <w:sz w:val="20"/>
          <w:szCs w:val="20"/>
        </w:rPr>
        <w:t xml:space="preserve">Any Nike Pro shorts must be navy/black and </w:t>
      </w:r>
      <w:r w:rsidR="003C15C2">
        <w:rPr>
          <w:rFonts w:ascii="Century Gothic" w:hAnsi="Century Gothic"/>
          <w:sz w:val="20"/>
          <w:szCs w:val="20"/>
        </w:rPr>
        <w:t xml:space="preserve">of </w:t>
      </w:r>
      <w:r w:rsidR="00FB1401">
        <w:rPr>
          <w:rFonts w:ascii="Century Gothic" w:hAnsi="Century Gothic"/>
          <w:sz w:val="20"/>
          <w:szCs w:val="20"/>
        </w:rPr>
        <w:t>13cm or 18cm length, NOT the 8cm length.</w:t>
      </w:r>
    </w:p>
    <w:p w14:paraId="2742A4C4" w14:textId="77777777" w:rsidR="000A380D" w:rsidRDefault="000A380D">
      <w:pPr>
        <w:pStyle w:val="NoSpacing"/>
        <w:rPr>
          <w:rFonts w:ascii="Century Gothic" w:hAnsi="Century Gothic"/>
          <w:sz w:val="20"/>
          <w:szCs w:val="20"/>
        </w:rPr>
      </w:pPr>
    </w:p>
    <w:p w14:paraId="42B7B9DC" w14:textId="7F38F40B" w:rsidR="000A380D" w:rsidRDefault="00E95610">
      <w:pPr>
        <w:pStyle w:val="NoSpacing"/>
        <w:rPr>
          <w:rFonts w:ascii="Century Gothic" w:hAnsi="Century Gothic"/>
          <w:sz w:val="20"/>
          <w:szCs w:val="20"/>
        </w:rPr>
      </w:pPr>
      <w:r>
        <w:rPr>
          <w:rFonts w:ascii="Century Gothic" w:hAnsi="Century Gothic"/>
          <w:b/>
          <w:sz w:val="20"/>
          <w:szCs w:val="20"/>
        </w:rPr>
        <w:t>Navy and gold</w:t>
      </w:r>
      <w:r w:rsidR="008665DF">
        <w:rPr>
          <w:rFonts w:ascii="Century Gothic" w:hAnsi="Century Gothic"/>
          <w:b/>
          <w:sz w:val="20"/>
          <w:szCs w:val="20"/>
        </w:rPr>
        <w:t xml:space="preserve"> College</w:t>
      </w:r>
      <w:r>
        <w:rPr>
          <w:rFonts w:ascii="Century Gothic" w:hAnsi="Century Gothic"/>
          <w:b/>
          <w:sz w:val="20"/>
          <w:szCs w:val="20"/>
        </w:rPr>
        <w:t xml:space="preserve"> ¼ zip training top </w:t>
      </w:r>
      <w:r>
        <w:rPr>
          <w:rFonts w:ascii="Century Gothic" w:hAnsi="Century Gothic"/>
          <w:sz w:val="20"/>
          <w:szCs w:val="20"/>
        </w:rPr>
        <w:t>–</w:t>
      </w:r>
      <w:r w:rsidR="003E1A8A">
        <w:rPr>
          <w:rFonts w:ascii="Century Gothic" w:hAnsi="Century Gothic"/>
          <w:sz w:val="20"/>
          <w:szCs w:val="20"/>
        </w:rPr>
        <w:t xml:space="preserve"> This top can be worn for outside lessons</w:t>
      </w:r>
      <w:r>
        <w:rPr>
          <w:rFonts w:ascii="Century Gothic" w:hAnsi="Century Gothic"/>
          <w:sz w:val="20"/>
          <w:szCs w:val="20"/>
        </w:rPr>
        <w:t xml:space="preserve"> as an additional warm layer.</w:t>
      </w:r>
    </w:p>
    <w:p w14:paraId="7834C5B9" w14:textId="1B9244DE" w:rsidR="003E1A8A" w:rsidRDefault="003E1A8A">
      <w:pPr>
        <w:pStyle w:val="NoSpacing"/>
        <w:rPr>
          <w:rFonts w:ascii="Century Gothic" w:hAnsi="Century Gothic"/>
          <w:sz w:val="20"/>
          <w:szCs w:val="20"/>
        </w:rPr>
      </w:pPr>
    </w:p>
    <w:p w14:paraId="5568B976" w14:textId="78FBC244" w:rsidR="003E1A8A" w:rsidRDefault="003E1A8A">
      <w:pPr>
        <w:pStyle w:val="NoSpacing"/>
        <w:rPr>
          <w:rFonts w:ascii="Century Gothic" w:hAnsi="Century Gothic"/>
          <w:sz w:val="20"/>
          <w:szCs w:val="20"/>
        </w:rPr>
      </w:pPr>
      <w:r>
        <w:rPr>
          <w:rFonts w:ascii="Century Gothic" w:hAnsi="Century Gothic"/>
          <w:b/>
          <w:sz w:val="20"/>
          <w:szCs w:val="20"/>
        </w:rPr>
        <w:t>Navy shower-proof ½ zip jacket</w:t>
      </w:r>
      <w:r w:rsidR="003B0D95">
        <w:rPr>
          <w:rFonts w:ascii="Century Gothic" w:hAnsi="Century Gothic"/>
          <w:b/>
          <w:sz w:val="20"/>
          <w:szCs w:val="20"/>
        </w:rPr>
        <w:t xml:space="preserve"> – </w:t>
      </w:r>
      <w:r w:rsidR="003B0D95">
        <w:rPr>
          <w:rFonts w:ascii="Century Gothic" w:hAnsi="Century Gothic"/>
          <w:sz w:val="20"/>
          <w:szCs w:val="20"/>
        </w:rPr>
        <w:t xml:space="preserve">this top </w:t>
      </w:r>
      <w:r w:rsidR="00237F14">
        <w:rPr>
          <w:rFonts w:ascii="Century Gothic" w:hAnsi="Century Gothic"/>
          <w:sz w:val="20"/>
          <w:szCs w:val="20"/>
        </w:rPr>
        <w:t>can be worn for outside lessons as an additional layer.</w:t>
      </w:r>
    </w:p>
    <w:p w14:paraId="6D58A5E2" w14:textId="7CE0C09D" w:rsidR="00237F14" w:rsidRDefault="00237F14">
      <w:pPr>
        <w:pStyle w:val="NoSpacing"/>
        <w:rPr>
          <w:rFonts w:ascii="Century Gothic" w:hAnsi="Century Gothic"/>
          <w:sz w:val="20"/>
          <w:szCs w:val="20"/>
        </w:rPr>
      </w:pPr>
    </w:p>
    <w:p w14:paraId="554A4E6E" w14:textId="0B0C2FA5" w:rsidR="00237F14" w:rsidRPr="00237F14" w:rsidRDefault="00237F14">
      <w:pPr>
        <w:pStyle w:val="NoSpacing"/>
        <w:rPr>
          <w:rFonts w:ascii="Century Gothic" w:hAnsi="Century Gothic"/>
          <w:sz w:val="20"/>
          <w:szCs w:val="20"/>
        </w:rPr>
      </w:pPr>
      <w:r>
        <w:rPr>
          <w:rFonts w:ascii="Century Gothic" w:hAnsi="Century Gothic"/>
          <w:b/>
          <w:sz w:val="20"/>
          <w:szCs w:val="20"/>
        </w:rPr>
        <w:t xml:space="preserve">Navy/black under-layer/base-layer – </w:t>
      </w:r>
      <w:r>
        <w:rPr>
          <w:rFonts w:ascii="Century Gothic" w:hAnsi="Century Gothic"/>
          <w:sz w:val="20"/>
          <w:szCs w:val="20"/>
        </w:rPr>
        <w:t>this can be worn under the College t-shirt to cover forearms.</w:t>
      </w:r>
    </w:p>
    <w:p w14:paraId="0904CEAB" w14:textId="187934C4" w:rsidR="003E1A8A" w:rsidRDefault="003E1A8A">
      <w:pPr>
        <w:pStyle w:val="NoSpacing"/>
        <w:rPr>
          <w:rFonts w:ascii="Century Gothic" w:hAnsi="Century Gothic"/>
          <w:sz w:val="20"/>
          <w:szCs w:val="20"/>
        </w:rPr>
      </w:pPr>
    </w:p>
    <w:p w14:paraId="7CE9F0FB" w14:textId="717B7FD9" w:rsidR="003E1A8A" w:rsidRPr="003E1A8A" w:rsidRDefault="003E1A8A">
      <w:pPr>
        <w:pStyle w:val="NoSpacing"/>
        <w:rPr>
          <w:rFonts w:ascii="Century Gothic" w:hAnsi="Century Gothic"/>
          <w:sz w:val="20"/>
          <w:szCs w:val="20"/>
        </w:rPr>
      </w:pPr>
      <w:r>
        <w:rPr>
          <w:rFonts w:ascii="Century Gothic" w:hAnsi="Century Gothic"/>
          <w:b/>
          <w:sz w:val="20"/>
          <w:szCs w:val="20"/>
        </w:rPr>
        <w:t xml:space="preserve">Navy </w:t>
      </w:r>
      <w:r w:rsidR="008665DF">
        <w:rPr>
          <w:rFonts w:ascii="Century Gothic" w:hAnsi="Century Gothic"/>
          <w:b/>
          <w:sz w:val="20"/>
          <w:szCs w:val="20"/>
        </w:rPr>
        <w:t xml:space="preserve">College </w:t>
      </w:r>
      <w:r>
        <w:rPr>
          <w:rFonts w:ascii="Century Gothic" w:hAnsi="Century Gothic"/>
          <w:b/>
          <w:sz w:val="20"/>
          <w:szCs w:val="20"/>
        </w:rPr>
        <w:t xml:space="preserve">sweatshirt – </w:t>
      </w:r>
      <w:r>
        <w:rPr>
          <w:rFonts w:ascii="Century Gothic" w:hAnsi="Century Gothic"/>
          <w:sz w:val="20"/>
          <w:szCs w:val="20"/>
        </w:rPr>
        <w:t>this top can be worn for outside lessons and as an additional warm layer.</w:t>
      </w:r>
    </w:p>
    <w:p w14:paraId="1D6211C7" w14:textId="77777777" w:rsidR="000A380D" w:rsidRDefault="000A380D">
      <w:pPr>
        <w:pStyle w:val="NoSpacing"/>
        <w:rPr>
          <w:rFonts w:ascii="Century Gothic" w:hAnsi="Century Gothic"/>
          <w:sz w:val="20"/>
          <w:szCs w:val="20"/>
        </w:rPr>
      </w:pPr>
    </w:p>
    <w:p w14:paraId="5650C580" w14:textId="09D548E6" w:rsidR="000A380D" w:rsidRDefault="00AA7928">
      <w:pPr>
        <w:pStyle w:val="NoSpacing"/>
        <w:rPr>
          <w:rFonts w:ascii="Century Gothic" w:hAnsi="Century Gothic"/>
          <w:sz w:val="20"/>
          <w:szCs w:val="20"/>
        </w:rPr>
      </w:pPr>
      <w:r>
        <w:rPr>
          <w:rFonts w:ascii="Century Gothic" w:hAnsi="Century Gothic"/>
          <w:b/>
          <w:sz w:val="20"/>
          <w:szCs w:val="20"/>
        </w:rPr>
        <w:t>Navy football socks</w:t>
      </w:r>
      <w:r w:rsidR="00E95610">
        <w:rPr>
          <w:rFonts w:ascii="Century Gothic" w:hAnsi="Century Gothic"/>
          <w:b/>
          <w:sz w:val="20"/>
          <w:szCs w:val="20"/>
        </w:rPr>
        <w:t xml:space="preserve"> </w:t>
      </w:r>
      <w:r w:rsidR="00E95610">
        <w:rPr>
          <w:rFonts w:ascii="Century Gothic" w:hAnsi="Century Gothic"/>
          <w:sz w:val="20"/>
          <w:szCs w:val="20"/>
        </w:rPr>
        <w:t>–</w:t>
      </w:r>
      <w:r w:rsidR="00E95610">
        <w:rPr>
          <w:rFonts w:ascii="Century Gothic" w:hAnsi="Century Gothic"/>
          <w:b/>
          <w:sz w:val="20"/>
          <w:szCs w:val="20"/>
        </w:rPr>
        <w:t xml:space="preserve"> </w:t>
      </w:r>
      <w:r w:rsidR="00E95610">
        <w:rPr>
          <w:rFonts w:ascii="Century Gothic" w:hAnsi="Century Gothic"/>
          <w:sz w:val="20"/>
          <w:szCs w:val="20"/>
        </w:rPr>
        <w:t xml:space="preserve">These should be worn for </w:t>
      </w:r>
      <w:r w:rsidR="008665DF">
        <w:rPr>
          <w:rFonts w:ascii="Century Gothic" w:hAnsi="Century Gothic"/>
          <w:sz w:val="20"/>
          <w:szCs w:val="20"/>
        </w:rPr>
        <w:t xml:space="preserve">football and rugby </w:t>
      </w:r>
      <w:r w:rsidR="00E95610">
        <w:rPr>
          <w:rFonts w:ascii="Century Gothic" w:hAnsi="Century Gothic"/>
          <w:sz w:val="20"/>
          <w:szCs w:val="20"/>
        </w:rPr>
        <w:t>activities and should be</w:t>
      </w:r>
      <w:r w:rsidR="00E750F9">
        <w:rPr>
          <w:rFonts w:ascii="Century Gothic" w:hAnsi="Century Gothic"/>
          <w:sz w:val="20"/>
          <w:szCs w:val="20"/>
        </w:rPr>
        <w:t xml:space="preserve"> </w:t>
      </w:r>
      <w:r w:rsidR="00E95610">
        <w:rPr>
          <w:rFonts w:ascii="Century Gothic" w:hAnsi="Century Gothic"/>
          <w:sz w:val="20"/>
          <w:szCs w:val="20"/>
        </w:rPr>
        <w:t>pulled up. Plain white sports socks are acceptable for indoor activities</w:t>
      </w:r>
      <w:r w:rsidR="008665DF">
        <w:rPr>
          <w:rFonts w:ascii="Century Gothic" w:hAnsi="Century Gothic"/>
          <w:sz w:val="20"/>
          <w:szCs w:val="20"/>
        </w:rPr>
        <w:t>.</w:t>
      </w:r>
      <w:r w:rsidR="00E95610">
        <w:rPr>
          <w:rFonts w:ascii="Century Gothic" w:hAnsi="Century Gothic"/>
          <w:sz w:val="20"/>
          <w:szCs w:val="20"/>
        </w:rPr>
        <w:t xml:space="preserve"> Black school socks should not be worn.</w:t>
      </w:r>
    </w:p>
    <w:p w14:paraId="73B5A0E7" w14:textId="77777777" w:rsidR="000A380D" w:rsidRDefault="000A380D">
      <w:pPr>
        <w:pStyle w:val="NoSpacing"/>
        <w:rPr>
          <w:rFonts w:ascii="Century Gothic" w:hAnsi="Century Gothic"/>
          <w:sz w:val="20"/>
          <w:szCs w:val="20"/>
        </w:rPr>
      </w:pPr>
    </w:p>
    <w:p w14:paraId="19EAC338" w14:textId="58A071A4" w:rsidR="000A380D" w:rsidRDefault="008665DF">
      <w:pPr>
        <w:pStyle w:val="NoSpacing"/>
        <w:rPr>
          <w:rFonts w:ascii="Century Gothic" w:hAnsi="Century Gothic"/>
          <w:sz w:val="20"/>
          <w:szCs w:val="20"/>
        </w:rPr>
      </w:pPr>
      <w:r>
        <w:rPr>
          <w:rFonts w:ascii="Century Gothic" w:hAnsi="Century Gothic"/>
          <w:b/>
          <w:sz w:val="20"/>
          <w:szCs w:val="20"/>
        </w:rPr>
        <w:t>Plain n</w:t>
      </w:r>
      <w:r w:rsidR="00E95610">
        <w:rPr>
          <w:rFonts w:ascii="Century Gothic" w:hAnsi="Century Gothic"/>
          <w:b/>
          <w:sz w:val="20"/>
          <w:szCs w:val="20"/>
        </w:rPr>
        <w:t>avy</w:t>
      </w:r>
      <w:r>
        <w:rPr>
          <w:rFonts w:ascii="Century Gothic" w:hAnsi="Century Gothic"/>
          <w:b/>
          <w:sz w:val="20"/>
          <w:szCs w:val="20"/>
        </w:rPr>
        <w:t xml:space="preserve"> or b</w:t>
      </w:r>
      <w:r w:rsidR="003E1A8A">
        <w:rPr>
          <w:rFonts w:ascii="Century Gothic" w:hAnsi="Century Gothic"/>
          <w:b/>
          <w:sz w:val="20"/>
          <w:szCs w:val="20"/>
        </w:rPr>
        <w:t>lack</w:t>
      </w:r>
      <w:r w:rsidR="00E95610">
        <w:rPr>
          <w:rFonts w:ascii="Century Gothic" w:hAnsi="Century Gothic"/>
          <w:b/>
          <w:sz w:val="20"/>
          <w:szCs w:val="20"/>
        </w:rPr>
        <w:t xml:space="preserve"> training pants/leggings </w:t>
      </w:r>
      <w:r w:rsidR="00E95610">
        <w:rPr>
          <w:rFonts w:ascii="Century Gothic" w:hAnsi="Century Gothic"/>
          <w:sz w:val="20"/>
          <w:szCs w:val="20"/>
        </w:rPr>
        <w:t>–</w:t>
      </w:r>
      <w:r w:rsidR="00E95610">
        <w:rPr>
          <w:rFonts w:ascii="Century Gothic" w:hAnsi="Century Gothic"/>
          <w:b/>
          <w:sz w:val="20"/>
          <w:szCs w:val="20"/>
        </w:rPr>
        <w:t xml:space="preserve"> </w:t>
      </w:r>
      <w:r w:rsidR="00E95610">
        <w:rPr>
          <w:rFonts w:ascii="Century Gothic" w:hAnsi="Century Gothic"/>
          <w:sz w:val="20"/>
          <w:szCs w:val="20"/>
        </w:rPr>
        <w:t>Th</w:t>
      </w:r>
      <w:r w:rsidR="003E1A8A">
        <w:rPr>
          <w:rFonts w:ascii="Century Gothic" w:hAnsi="Century Gothic"/>
          <w:sz w:val="20"/>
          <w:szCs w:val="20"/>
        </w:rPr>
        <w:t>ese items are available as an alternative to shorts.</w:t>
      </w:r>
    </w:p>
    <w:p w14:paraId="5E4FF436" w14:textId="77777777" w:rsidR="000A380D" w:rsidRDefault="000A380D">
      <w:pPr>
        <w:pStyle w:val="NoSpacing"/>
        <w:rPr>
          <w:rFonts w:ascii="Century Gothic" w:hAnsi="Century Gothic"/>
          <w:sz w:val="16"/>
          <w:szCs w:val="16"/>
        </w:rPr>
      </w:pPr>
    </w:p>
    <w:p w14:paraId="3C58B6A6" w14:textId="77777777" w:rsidR="000A380D" w:rsidRDefault="00E95610">
      <w:pPr>
        <w:pStyle w:val="NoSpacing"/>
        <w:rPr>
          <w:rFonts w:ascii="Century Gothic" w:hAnsi="Century Gothic"/>
          <w:sz w:val="20"/>
          <w:szCs w:val="20"/>
        </w:rPr>
      </w:pPr>
      <w:r>
        <w:rPr>
          <w:rFonts w:ascii="Century Gothic" w:hAnsi="Century Gothic"/>
          <w:b/>
          <w:sz w:val="20"/>
          <w:szCs w:val="20"/>
        </w:rPr>
        <w:t>Navy Skort</w:t>
      </w:r>
      <w:r>
        <w:rPr>
          <w:rFonts w:ascii="Century Gothic" w:hAnsi="Century Gothic"/>
          <w:sz w:val="20"/>
          <w:szCs w:val="20"/>
        </w:rPr>
        <w:t xml:space="preserve"> – This can be worn as an alternative to shorts.</w:t>
      </w:r>
    </w:p>
    <w:p w14:paraId="3263E1E3" w14:textId="77777777" w:rsidR="000A380D" w:rsidRDefault="000A380D">
      <w:pPr>
        <w:pStyle w:val="NoSpacing"/>
        <w:rPr>
          <w:rFonts w:ascii="Century Gothic" w:hAnsi="Century Gothic"/>
          <w:sz w:val="16"/>
          <w:szCs w:val="16"/>
        </w:rPr>
      </w:pPr>
    </w:p>
    <w:p w14:paraId="05961EA3" w14:textId="1858FEAB" w:rsidR="00237F14" w:rsidRDefault="00E95610" w:rsidP="00237F14">
      <w:pPr>
        <w:pStyle w:val="NoSpacing"/>
        <w:rPr>
          <w:rFonts w:ascii="Century Gothic" w:hAnsi="Century Gothic"/>
          <w:sz w:val="20"/>
          <w:szCs w:val="20"/>
        </w:rPr>
      </w:pPr>
      <w:r>
        <w:rPr>
          <w:rFonts w:ascii="Century Gothic" w:hAnsi="Century Gothic"/>
          <w:b/>
          <w:sz w:val="20"/>
          <w:szCs w:val="20"/>
        </w:rPr>
        <w:t>Sports Footwear</w:t>
      </w:r>
      <w:r>
        <w:rPr>
          <w:rFonts w:ascii="Century Gothic" w:hAnsi="Century Gothic"/>
          <w:sz w:val="20"/>
          <w:szCs w:val="20"/>
        </w:rPr>
        <w:t xml:space="preserve"> – Students should wear suitable footwear for sport. Converse/Vans or similar fashion trainers are not appropriate. </w:t>
      </w:r>
      <w:r w:rsidR="003C15C2" w:rsidRPr="003C15C2">
        <w:rPr>
          <w:rFonts w:ascii="Century Gothic" w:hAnsi="Century Gothic" w:cs="Tahoma"/>
          <w:color w:val="222222"/>
          <w:sz w:val="20"/>
          <w:szCs w:val="20"/>
          <w:shd w:val="clear" w:color="auto" w:fill="FFFFFF"/>
        </w:rPr>
        <w:t>Students will need astro footwear in order to use the 3G pitch</w:t>
      </w:r>
      <w:r w:rsidR="003C15C2">
        <w:rPr>
          <w:rFonts w:ascii="Century Gothic" w:hAnsi="Century Gothic" w:cs="Tahoma"/>
          <w:color w:val="222222"/>
          <w:sz w:val="20"/>
          <w:szCs w:val="20"/>
          <w:shd w:val="clear" w:color="auto" w:fill="FFFFFF"/>
        </w:rPr>
        <w:t>, t</w:t>
      </w:r>
      <w:r w:rsidR="003C15C2" w:rsidRPr="003C15C2">
        <w:rPr>
          <w:rFonts w:ascii="Century Gothic" w:hAnsi="Century Gothic" w:cs="Tahoma"/>
          <w:color w:val="222222"/>
          <w:sz w:val="20"/>
          <w:szCs w:val="20"/>
          <w:shd w:val="clear" w:color="auto" w:fill="FFFFFF"/>
        </w:rPr>
        <w:t xml:space="preserve">hese can also be used in our other facilities and therefore </w:t>
      </w:r>
      <w:r w:rsidR="003C15C2">
        <w:rPr>
          <w:rFonts w:ascii="Century Gothic" w:hAnsi="Century Gothic" w:cs="Tahoma"/>
          <w:color w:val="222222"/>
          <w:sz w:val="20"/>
          <w:szCs w:val="20"/>
          <w:shd w:val="clear" w:color="auto" w:fill="FFFFFF"/>
        </w:rPr>
        <w:t xml:space="preserve">are </w:t>
      </w:r>
      <w:r w:rsidR="003C15C2" w:rsidRPr="003C15C2">
        <w:rPr>
          <w:rFonts w:ascii="Century Gothic" w:hAnsi="Century Gothic" w:cs="Tahoma"/>
          <w:color w:val="222222"/>
          <w:sz w:val="20"/>
          <w:szCs w:val="20"/>
          <w:shd w:val="clear" w:color="auto" w:fill="FFFFFF"/>
        </w:rPr>
        <w:t>the footwear of choice</w:t>
      </w:r>
      <w:r w:rsidR="00AA7928">
        <w:rPr>
          <w:rFonts w:ascii="Century Gothic" w:hAnsi="Century Gothic" w:cs="Tahoma"/>
          <w:color w:val="222222"/>
          <w:sz w:val="20"/>
          <w:szCs w:val="20"/>
          <w:shd w:val="clear" w:color="auto" w:fill="FFFFFF"/>
        </w:rPr>
        <w:t>. R</w:t>
      </w:r>
      <w:r>
        <w:rPr>
          <w:rFonts w:ascii="Century Gothic" w:hAnsi="Century Gothic"/>
          <w:sz w:val="20"/>
          <w:szCs w:val="20"/>
        </w:rPr>
        <w:t xml:space="preserve">ugby boots will be required by students taking part in rugby on the field. Students will be notified if these are required. </w:t>
      </w:r>
      <w:r w:rsidR="008665DF">
        <w:rPr>
          <w:rFonts w:ascii="Century Gothic" w:hAnsi="Century Gothic"/>
          <w:sz w:val="20"/>
          <w:szCs w:val="20"/>
        </w:rPr>
        <w:br/>
      </w:r>
      <w:r w:rsidR="008665DF">
        <w:rPr>
          <w:rFonts w:ascii="Century Gothic" w:hAnsi="Century Gothic"/>
          <w:sz w:val="20"/>
          <w:szCs w:val="20"/>
        </w:rPr>
        <w:br/>
      </w:r>
      <w:r>
        <w:rPr>
          <w:rFonts w:ascii="Century Gothic" w:hAnsi="Century Gothic"/>
          <w:b/>
          <w:sz w:val="20"/>
          <w:szCs w:val="20"/>
        </w:rPr>
        <w:t xml:space="preserve">Safety Equipment </w:t>
      </w:r>
      <w:r>
        <w:rPr>
          <w:rFonts w:ascii="Century Gothic" w:hAnsi="Century Gothic"/>
          <w:sz w:val="20"/>
          <w:szCs w:val="20"/>
        </w:rPr>
        <w:t>–</w:t>
      </w:r>
      <w:r>
        <w:rPr>
          <w:rFonts w:ascii="Century Gothic" w:hAnsi="Century Gothic"/>
          <w:b/>
          <w:sz w:val="20"/>
          <w:szCs w:val="20"/>
        </w:rPr>
        <w:t xml:space="preserve"> </w:t>
      </w:r>
      <w:r>
        <w:rPr>
          <w:rFonts w:ascii="Century Gothic" w:hAnsi="Century Gothic"/>
          <w:sz w:val="20"/>
          <w:szCs w:val="20"/>
        </w:rPr>
        <w:t>Shin pads/Gumshields are essential for the safety of all students whilst undertaking certain practical activities and are based on the sport’s governing bodies’ recommendations. These are widely available from most sports shops.</w:t>
      </w:r>
    </w:p>
    <w:p w14:paraId="7EF3C7EF" w14:textId="58CE0819" w:rsidR="000A380D" w:rsidRDefault="00E95610" w:rsidP="00237F14">
      <w:pPr>
        <w:pStyle w:val="NoSpacing"/>
        <w:jc w:val="center"/>
        <w:rPr>
          <w:rFonts w:ascii="Century Gothic" w:hAnsi="Century Gothic"/>
          <w:b/>
          <w:sz w:val="32"/>
          <w:szCs w:val="32"/>
        </w:rPr>
      </w:pPr>
      <w:r>
        <w:rPr>
          <w:rFonts w:ascii="Century Gothic" w:hAnsi="Century Gothic"/>
          <w:b/>
          <w:sz w:val="32"/>
          <w:szCs w:val="32"/>
        </w:rPr>
        <w:lastRenderedPageBreak/>
        <w:t>PE Expectations</w:t>
      </w:r>
    </w:p>
    <w:p w14:paraId="731982F1" w14:textId="77777777" w:rsidR="00141B1A" w:rsidRPr="00237F14" w:rsidRDefault="00141B1A" w:rsidP="00237F14">
      <w:pPr>
        <w:pStyle w:val="NoSpacing"/>
        <w:jc w:val="center"/>
        <w:rPr>
          <w:rFonts w:ascii="Century Gothic" w:hAnsi="Century Gothic"/>
          <w:sz w:val="20"/>
          <w:szCs w:val="20"/>
        </w:rPr>
      </w:pPr>
    </w:p>
    <w:p w14:paraId="757BD99C" w14:textId="34FB2C01" w:rsidR="008665DF" w:rsidRDefault="008665DF" w:rsidP="008665DF">
      <w:pPr>
        <w:pStyle w:val="ListParagraph"/>
        <w:numPr>
          <w:ilvl w:val="0"/>
          <w:numId w:val="3"/>
        </w:numPr>
        <w:spacing w:after="0" w:line="240" w:lineRule="auto"/>
        <w:rPr>
          <w:rFonts w:ascii="Century Gothic" w:hAnsi="Century Gothic"/>
          <w:sz w:val="20"/>
          <w:szCs w:val="20"/>
        </w:rPr>
      </w:pPr>
      <w:r>
        <w:rPr>
          <w:rFonts w:ascii="Century Gothic" w:hAnsi="Century Gothic"/>
          <w:sz w:val="20"/>
          <w:szCs w:val="20"/>
        </w:rPr>
        <w:t xml:space="preserve">The only jumpers/training tops permitted to be worn over the t-shirt must have a College logo. Underlayers/base-layers can be worn for outside lessons, and sports-appropriate coats/jackets are permitted in cold/wet weather. </w:t>
      </w:r>
    </w:p>
    <w:p w14:paraId="37D89B93" w14:textId="77777777" w:rsidR="008665DF" w:rsidRDefault="008665DF" w:rsidP="008665DF">
      <w:pPr>
        <w:spacing w:after="0" w:line="240" w:lineRule="auto"/>
        <w:rPr>
          <w:rFonts w:ascii="Century Gothic" w:hAnsi="Century Gothic"/>
          <w:sz w:val="20"/>
          <w:szCs w:val="20"/>
        </w:rPr>
      </w:pPr>
    </w:p>
    <w:p w14:paraId="24E7D7C5" w14:textId="5427EEC5" w:rsidR="008665DF" w:rsidRPr="008665DF" w:rsidRDefault="008665DF" w:rsidP="008665DF">
      <w:pPr>
        <w:pStyle w:val="ListParagraph"/>
        <w:numPr>
          <w:ilvl w:val="0"/>
          <w:numId w:val="3"/>
        </w:numPr>
        <w:spacing w:after="0" w:line="240" w:lineRule="auto"/>
        <w:rPr>
          <w:rFonts w:ascii="Century Gothic" w:hAnsi="Century Gothic"/>
          <w:sz w:val="20"/>
          <w:szCs w:val="20"/>
        </w:rPr>
      </w:pPr>
      <w:r>
        <w:rPr>
          <w:rFonts w:ascii="Century Gothic" w:hAnsi="Century Gothic"/>
          <w:sz w:val="20"/>
          <w:szCs w:val="20"/>
        </w:rPr>
        <w:t>If a student is unable to physically take part in the lesson, they will need a date note from a parent/carer, explaining the reasons for this. Students should still bring their kit in order to assume a different role in the lesson.</w:t>
      </w:r>
    </w:p>
    <w:p w14:paraId="5CB55D60" w14:textId="77777777" w:rsidR="008665DF" w:rsidRDefault="008665DF" w:rsidP="008665DF">
      <w:pPr>
        <w:pStyle w:val="ListParagraph"/>
        <w:spacing w:after="0" w:line="240" w:lineRule="auto"/>
        <w:ind w:left="360"/>
        <w:rPr>
          <w:rFonts w:ascii="Century Gothic" w:hAnsi="Century Gothic"/>
          <w:sz w:val="20"/>
          <w:szCs w:val="20"/>
        </w:rPr>
      </w:pPr>
    </w:p>
    <w:p w14:paraId="694A2371" w14:textId="3A6DC572" w:rsidR="000A380D" w:rsidRPr="00417162" w:rsidRDefault="008665DF" w:rsidP="00417162">
      <w:pPr>
        <w:pStyle w:val="ListParagraph"/>
        <w:numPr>
          <w:ilvl w:val="0"/>
          <w:numId w:val="3"/>
        </w:numPr>
        <w:spacing w:after="0" w:line="240" w:lineRule="auto"/>
        <w:rPr>
          <w:rFonts w:ascii="Century Gothic" w:hAnsi="Century Gothic"/>
          <w:sz w:val="20"/>
          <w:szCs w:val="20"/>
        </w:rPr>
      </w:pPr>
      <w:r>
        <w:rPr>
          <w:rFonts w:ascii="Century Gothic" w:hAnsi="Century Gothic"/>
          <w:sz w:val="20"/>
          <w:szCs w:val="20"/>
        </w:rPr>
        <w:t>If students forget their PE kit, they are expected to wear spare, clean kit which is provided by the College.</w:t>
      </w:r>
    </w:p>
    <w:p w14:paraId="5C3E9D8F" w14:textId="7EC451D0" w:rsidR="000A380D" w:rsidRDefault="000A380D" w:rsidP="00417162">
      <w:pPr>
        <w:pStyle w:val="ListParagraph"/>
        <w:spacing w:line="240" w:lineRule="auto"/>
        <w:ind w:left="360"/>
        <w:rPr>
          <w:rFonts w:ascii="Century Gothic" w:hAnsi="Century Gothic"/>
          <w:sz w:val="20"/>
          <w:szCs w:val="20"/>
        </w:rPr>
      </w:pPr>
    </w:p>
    <w:p w14:paraId="4471157D" w14:textId="3FC5171A" w:rsidR="008665DF" w:rsidRPr="008665DF" w:rsidRDefault="00E95610" w:rsidP="008665DF">
      <w:pPr>
        <w:pStyle w:val="ListParagraph"/>
        <w:numPr>
          <w:ilvl w:val="0"/>
          <w:numId w:val="3"/>
        </w:numPr>
        <w:spacing w:line="240" w:lineRule="auto"/>
        <w:rPr>
          <w:rFonts w:ascii="Century Gothic" w:hAnsi="Century Gothic"/>
          <w:sz w:val="20"/>
          <w:szCs w:val="20"/>
        </w:rPr>
      </w:pPr>
      <w:r>
        <w:rPr>
          <w:rFonts w:ascii="Century Gothic" w:hAnsi="Century Gothic"/>
          <w:sz w:val="20"/>
          <w:szCs w:val="20"/>
        </w:rPr>
        <w:t xml:space="preserve">Items of kit must be clearly marked with the owner’s name and students must take responsibility for ensuring that they leave the changing rooms with all of their belongings. </w:t>
      </w:r>
      <w:r w:rsidR="008665DF" w:rsidRPr="008665DF">
        <w:rPr>
          <w:rFonts w:ascii="Century Gothic" w:hAnsi="Century Gothic"/>
          <w:sz w:val="20"/>
          <w:szCs w:val="20"/>
        </w:rPr>
        <w:br/>
      </w:r>
    </w:p>
    <w:p w14:paraId="4BAC7CA1" w14:textId="77777777" w:rsidR="008665DF" w:rsidRDefault="00E95610" w:rsidP="003C15C2">
      <w:pPr>
        <w:pStyle w:val="ListParagraph"/>
        <w:numPr>
          <w:ilvl w:val="0"/>
          <w:numId w:val="3"/>
        </w:numPr>
        <w:spacing w:line="240" w:lineRule="auto"/>
        <w:rPr>
          <w:rFonts w:ascii="Century Gothic" w:hAnsi="Century Gothic"/>
          <w:sz w:val="20"/>
          <w:szCs w:val="20"/>
        </w:rPr>
      </w:pPr>
      <w:r>
        <w:rPr>
          <w:rFonts w:ascii="Century Gothic" w:hAnsi="Century Gothic"/>
          <w:sz w:val="20"/>
          <w:szCs w:val="20"/>
        </w:rPr>
        <w:t>Students with long hair are expected to bring a hair tie to every lesson and no jewellery is to be worn for any PE activity for safety reasons.</w:t>
      </w:r>
    </w:p>
    <w:p w14:paraId="0B1472C8" w14:textId="3581B293" w:rsidR="00417162" w:rsidRPr="008665DF" w:rsidRDefault="00417162" w:rsidP="008665DF">
      <w:pPr>
        <w:pStyle w:val="ListParagraph"/>
        <w:spacing w:line="240" w:lineRule="auto"/>
        <w:ind w:left="360"/>
        <w:rPr>
          <w:rFonts w:ascii="Century Gothic" w:hAnsi="Century Gothic"/>
          <w:sz w:val="20"/>
          <w:szCs w:val="20"/>
        </w:rPr>
      </w:pPr>
      <w:r>
        <w:rPr>
          <w:noProof/>
        </w:rPr>
        <mc:AlternateContent>
          <mc:Choice Requires="wps">
            <w:drawing>
              <wp:anchor distT="0" distB="0" distL="114300" distR="114300" simplePos="0" relativeHeight="251699200" behindDoc="0" locked="0" layoutInCell="1" allowOverlap="1" wp14:anchorId="7C87621F" wp14:editId="479E1372">
                <wp:simplePos x="0" y="0"/>
                <wp:positionH relativeFrom="leftMargin">
                  <wp:posOffset>3960955</wp:posOffset>
                </wp:positionH>
                <wp:positionV relativeFrom="paragraph">
                  <wp:posOffset>195815</wp:posOffset>
                </wp:positionV>
                <wp:extent cx="0" cy="4316314"/>
                <wp:effectExtent l="0" t="0" r="38100" b="27305"/>
                <wp:wrapNone/>
                <wp:docPr id="1400517350" name="Straight Connector 19"/>
                <wp:cNvGraphicFramePr/>
                <a:graphic xmlns:a="http://schemas.openxmlformats.org/drawingml/2006/main">
                  <a:graphicData uri="http://schemas.microsoft.com/office/word/2010/wordprocessingShape">
                    <wps:wsp>
                      <wps:cNvCnPr/>
                      <wps:spPr>
                        <a:xfrm flipH="1">
                          <a:off x="0" y="0"/>
                          <a:ext cx="0" cy="431631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425D758" id="Straight Connector 19" o:spid="_x0000_s1026" style="position:absolute;flip:x;z-index:2516992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311.9pt,15.4pt" to="311.9pt,3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okwxAEAAOgDAAAOAAAAZHJzL2Uyb0RvYy54bWysU01v2zAMvQ/YfxB0X2ynRTcYcXpo0e0w&#10;bMU+foAqU7EASRQkLXb+/SjZcdrutGEXQabIx/ce6d3tZA07QogaXcebTc0ZOIm9doeO//zx8O4D&#10;ZzEJ1wuDDjp+gshv92/f7EbfwhYHND0ERiAutqPv+JCSb6sqygGsiBv04OhRYbAi0Wc4VH0QI6Fb&#10;U23r+qYaMfQ+oIQYKXo/P/J9wVcKZPqqVITETMeJWypnKOdTPqv9TrSHIPyg5UJD/AMLK7SjpivU&#10;vUiC/Qr6DyirZcCIKm0k2gqV0hKKBlLT1K/UfB+Eh6KFzIl+tSn+P1j55XjnHgPZMPrYRv8YsopJ&#10;BcuU0f4TzbToIqZsKradVttgSkzOQUnR66vm5qq5zpZWM0SG8iGmj4CW5UvHjXZZkWjF8XNMc+o5&#10;JYeNYyP13L6v65IW0ej+QRuTH8tWwJ0J7ChonmlqlmbPsqi1ccTgIqfc0snAjP8NFNM90Z6FvcIU&#10;UoJLZ1zjKDuXKWKwFi7M8opeyLwsXPJzKZQt/JvitaJ0RpfWYqsdhtmXl90vVqg5/+zArDtb8IT9&#10;qQy6WEPrVMa0rH7e1+ffpfzyg+5/AwAA//8DAFBLAwQUAAYACAAAACEADeI0kt0AAAAKAQAADwAA&#10;AGRycy9kb3ducmV2LnhtbEyPQU/DMAyF70j8h8hIXNCWbNPGVJpOiAkkxGmF3bPWJBWNU5JsK/8e&#10;Iw5wsuz39N7ncjP6Xpwwpi6QhtlUgUBqQtuR1fD2+jhZg0jZUGv6QKjhCxNsqsuL0hRtONMOT3W2&#10;gkMoFUaDy3kopEyNQ2/SNAxIrL2H6E3mNVrZRnPmcN/LuVIr6U1H3ODMgA8Om4/66LlkT9HWz8vP&#10;ly5vb5wf/HZtn7S+vhrv70BkHPOfGX7wGR0qZjqEI7VJ9BpW8wWjZw0LxZMNv4eDhtuZWoKsSvn/&#10;heobAAD//wMAUEsBAi0AFAAGAAgAAAAhALaDOJL+AAAA4QEAABMAAAAAAAAAAAAAAAAAAAAAAFtD&#10;b250ZW50X1R5cGVzXS54bWxQSwECLQAUAAYACAAAACEAOP0h/9YAAACUAQAACwAAAAAAAAAAAAAA&#10;AAAvAQAAX3JlbHMvLnJlbHNQSwECLQAUAAYACAAAACEA8UqJMMQBAADoAwAADgAAAAAAAAAAAAAA&#10;AAAuAgAAZHJzL2Uyb0RvYy54bWxQSwECLQAUAAYACAAAACEADeI0kt0AAAAKAQAADwAAAAAAAAAA&#10;AAAAAAAeBAAAZHJzL2Rvd25yZXYueG1sUEsFBgAAAAAEAAQA8wAAACgFAAAAAA==&#10;" strokecolor="black [3213]" strokeweight="1pt">
                <w10:wrap anchorx="margin"/>
              </v:line>
            </w:pict>
          </mc:Fallback>
        </mc:AlternateContent>
      </w:r>
      <w:r w:rsidRPr="00417162">
        <w:rPr>
          <w:noProof/>
          <w:sz w:val="24"/>
          <w:szCs w:val="24"/>
        </w:rPr>
        <mc:AlternateContent>
          <mc:Choice Requires="wps">
            <w:drawing>
              <wp:anchor distT="0" distB="0" distL="114300" distR="114300" simplePos="0" relativeHeight="251697152" behindDoc="0" locked="0" layoutInCell="1" allowOverlap="1" wp14:anchorId="36FE10BF" wp14:editId="6D39B816">
                <wp:simplePos x="0" y="0"/>
                <wp:positionH relativeFrom="margin">
                  <wp:align>center</wp:align>
                </wp:positionH>
                <wp:positionV relativeFrom="paragraph">
                  <wp:posOffset>192760</wp:posOffset>
                </wp:positionV>
                <wp:extent cx="6934200" cy="0"/>
                <wp:effectExtent l="0" t="0" r="0" b="0"/>
                <wp:wrapNone/>
                <wp:docPr id="732317875" name="Straight Connector 19"/>
                <wp:cNvGraphicFramePr/>
                <a:graphic xmlns:a="http://schemas.openxmlformats.org/drawingml/2006/main">
                  <a:graphicData uri="http://schemas.microsoft.com/office/word/2010/wordprocessingShape">
                    <wps:wsp>
                      <wps:cNvCnPr/>
                      <wps:spPr>
                        <a:xfrm>
                          <a:off x="0" y="0"/>
                          <a:ext cx="69342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3556B121" id="Straight Connector 19" o:spid="_x0000_s1026" style="position:absolute;z-index:251697152;visibility:visible;mso-wrap-style:square;mso-wrap-distance-left:9pt;mso-wrap-distance-top:0;mso-wrap-distance-right:9pt;mso-wrap-distance-bottom:0;mso-position-horizontal:center;mso-position-horizontal-relative:margin;mso-position-vertical:absolute;mso-position-vertical-relative:text" from="0,15.2pt" to="546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Mq+uwEAAN4DAAAOAAAAZHJzL2Uyb0RvYy54bWysU8Fu2zAMvRfYPwi6L3a6tWiNOD206C5D&#10;W7TbB6gyFQuQREHSYufvS8mJXWzDgA27yBLJ90g+0pub0Rq2hxA1upavVzVn4CR22u1a/v3b/ccr&#10;zmISrhMGHbT8AJHfbD+cbQbfwDn2aDoIjEhcbAbf8j4l31RVlD1YEVfowZFTYbAi0TPsqi6Igdit&#10;qc7r+rIaMHQ+oIQYyXo3Ofm28CsFMj0qFSEx03KqLZUzlPM1n9V2I5pdEL7X8liG+IcqrNCOks5U&#10;dyIJ9iPoX6islgEjqrSSaCtUSksoPVA36/qnbl564aH0QuJEP8sU/x+tfNjfuqdAMgw+NtE/hdzF&#10;qILNX6qPjUWswywWjIlJMl5ef/pME+BMnnzVAvQhpi+AluVLy412uQ/RiP3XmCgZhZ5Cstk4NtD2&#10;XNcXdQmLaHR3r43JzrILcGsC2wuaYhrXeWrE8C6KXsaRcWmi3NLBwMT/DIrpjspeTwnyfi2cQkpw&#10;6cRrHEVnmKIKZuCxsj8Bj/EZCmX3/gY8I0pmdGkGW+0w/K7sRQo1xZ8UmPrOErxidyjjLdLQEhXl&#10;jguft/T9u8CX33L7BgAA//8DAFBLAwQUAAYACAAAACEAnhNkTtgAAAAHAQAADwAAAGRycy9kb3du&#10;cmV2LnhtbEyPQW7CMBBF90jcwRqkbqJiN0DVpnFQFYkDFDiAiYckqj2OYgPp7Tuoi7Kc///8eVNu&#10;J+/EFcfYB9LwslQgkJpge2o1HA+75zcQMRmyxgVCDT8YYVvNZ6UpbLjRF173qRVcQrEwGrqUhkLK&#10;2HToTVyGAYm9cxi9STyOrbSjuXG5dzJX6lV60xNf6MyAdYfN9/7iGaOuj1nEnVtlh+acradN7uKg&#10;9dNi+vwAkXBK/2G44/MOVMx0CheyUTgN/EjSsFJrEHdXveesnP4UWZXykb/6BQAA//8DAFBLAQIt&#10;ABQABgAIAAAAIQC2gziS/gAAAOEBAAATAAAAAAAAAAAAAAAAAAAAAABbQ29udGVudF9UeXBlc10u&#10;eG1sUEsBAi0AFAAGAAgAAAAhADj9If/WAAAAlAEAAAsAAAAAAAAAAAAAAAAALwEAAF9yZWxzLy5y&#10;ZWxzUEsBAi0AFAAGAAgAAAAhAGKYyr67AQAA3gMAAA4AAAAAAAAAAAAAAAAALgIAAGRycy9lMm9E&#10;b2MueG1sUEsBAi0AFAAGAAgAAAAhAJ4TZE7YAAAABwEAAA8AAAAAAAAAAAAAAAAAFQQAAGRycy9k&#10;b3ducmV2LnhtbFBLBQYAAAAABAAEAPMAAAAaBQAAAAA=&#10;" strokecolor="black [3213]" strokeweight="1.5pt">
                <w10:wrap anchorx="margin"/>
              </v:line>
            </w:pict>
          </mc:Fallback>
        </mc:AlternateContent>
      </w:r>
    </w:p>
    <w:p w14:paraId="302FA80F" w14:textId="7CA82251" w:rsidR="00AA7928" w:rsidRPr="00417162" w:rsidRDefault="00AA7928" w:rsidP="003C15C2">
      <w:pPr>
        <w:spacing w:line="240" w:lineRule="auto"/>
        <w:rPr>
          <w:rFonts w:ascii="Century Gothic" w:hAnsi="Century Gothic"/>
          <w:b/>
          <w:bCs/>
          <w:sz w:val="24"/>
          <w:szCs w:val="24"/>
        </w:rPr>
      </w:pPr>
      <w:r w:rsidRPr="00417162">
        <w:rPr>
          <w:rFonts w:ascii="Century Gothic" w:hAnsi="Century Gothic"/>
          <w:b/>
          <w:bCs/>
          <w:sz w:val="24"/>
          <w:szCs w:val="24"/>
        </w:rPr>
        <w:t>Compulsory branded items:</w:t>
      </w:r>
      <w:r w:rsidRPr="00E750F9">
        <w:rPr>
          <w:rFonts w:ascii="Century Gothic" w:hAnsi="Century Gothic"/>
          <w:b/>
          <w:bCs/>
        </w:rPr>
        <w:tab/>
      </w:r>
      <w:r w:rsidRPr="00E750F9">
        <w:rPr>
          <w:rFonts w:ascii="Century Gothic" w:hAnsi="Century Gothic"/>
          <w:b/>
          <w:bCs/>
        </w:rPr>
        <w:tab/>
      </w:r>
      <w:r w:rsidRPr="00E750F9">
        <w:rPr>
          <w:rFonts w:ascii="Century Gothic" w:hAnsi="Century Gothic"/>
          <w:b/>
          <w:bCs/>
        </w:rPr>
        <w:tab/>
      </w:r>
      <w:r w:rsidRPr="00E750F9">
        <w:rPr>
          <w:rFonts w:ascii="Century Gothic" w:hAnsi="Century Gothic"/>
          <w:b/>
          <w:bCs/>
        </w:rPr>
        <w:tab/>
      </w:r>
      <w:r w:rsidR="00E750F9" w:rsidRPr="00417162">
        <w:rPr>
          <w:rFonts w:ascii="Century Gothic" w:hAnsi="Century Gothic"/>
          <w:b/>
          <w:bCs/>
          <w:sz w:val="24"/>
          <w:szCs w:val="24"/>
        </w:rPr>
        <w:t>Optional branded items:</w:t>
      </w:r>
    </w:p>
    <w:p w14:paraId="0534EC85" w14:textId="76FDE9BF" w:rsidR="000A380D" w:rsidRDefault="00417162">
      <w:pPr>
        <w:pStyle w:val="ListParagraph"/>
        <w:spacing w:line="240" w:lineRule="auto"/>
        <w:ind w:left="360"/>
        <w:rPr>
          <w:rFonts w:ascii="Century Gothic" w:hAnsi="Century Gothic"/>
          <w:sz w:val="20"/>
          <w:szCs w:val="20"/>
        </w:rPr>
      </w:pPr>
      <w:r>
        <w:rPr>
          <w:noProof/>
          <w:lang w:eastAsia="en-GB"/>
        </w:rPr>
        <w:drawing>
          <wp:anchor distT="0" distB="0" distL="114300" distR="114300" simplePos="0" relativeHeight="251688960" behindDoc="1" locked="0" layoutInCell="1" allowOverlap="1" wp14:anchorId="241EB854" wp14:editId="61009DCE">
            <wp:simplePos x="0" y="0"/>
            <wp:positionH relativeFrom="margin">
              <wp:align>right</wp:align>
            </wp:positionH>
            <wp:positionV relativeFrom="paragraph">
              <wp:posOffset>12065</wp:posOffset>
            </wp:positionV>
            <wp:extent cx="1356995" cy="1653540"/>
            <wp:effectExtent l="0" t="0" r="0" b="3810"/>
            <wp:wrapNone/>
            <wp:docPr id="202605665" name="Picture 20260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9736" t="21057" r="39323" b="28455"/>
                    <a:stretch/>
                  </pic:blipFill>
                  <pic:spPr bwMode="auto">
                    <a:xfrm>
                      <a:off x="0" y="0"/>
                      <a:ext cx="1356995" cy="1653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4065579D" wp14:editId="223147DE">
            <wp:simplePos x="0" y="0"/>
            <wp:positionH relativeFrom="column">
              <wp:posOffset>3609975</wp:posOffset>
            </wp:positionH>
            <wp:positionV relativeFrom="paragraph">
              <wp:posOffset>5715</wp:posOffset>
            </wp:positionV>
            <wp:extent cx="1235710" cy="1784985"/>
            <wp:effectExtent l="0" t="0" r="0" b="0"/>
            <wp:wrapNone/>
            <wp:docPr id="103659576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5710" cy="178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w:drawing>
          <wp:anchor distT="0" distB="0" distL="114300" distR="114300" simplePos="0" relativeHeight="251676672" behindDoc="0" locked="0" layoutInCell="1" allowOverlap="1" wp14:anchorId="1F3AAA6E" wp14:editId="68CB90C2">
            <wp:simplePos x="0" y="0"/>
            <wp:positionH relativeFrom="column">
              <wp:posOffset>2045970</wp:posOffset>
            </wp:positionH>
            <wp:positionV relativeFrom="paragraph">
              <wp:posOffset>29210</wp:posOffset>
            </wp:positionV>
            <wp:extent cx="1198766" cy="1715650"/>
            <wp:effectExtent l="0" t="0" r="0" b="0"/>
            <wp:wrapNone/>
            <wp:docPr id="6559938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98766" cy="1715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w:drawing>
          <wp:anchor distT="0" distB="0" distL="114300" distR="114300" simplePos="0" relativeHeight="251674624" behindDoc="0" locked="0" layoutInCell="1" allowOverlap="1" wp14:anchorId="3A7EB348" wp14:editId="190CC3DC">
            <wp:simplePos x="0" y="0"/>
            <wp:positionH relativeFrom="column">
              <wp:posOffset>247015</wp:posOffset>
            </wp:positionH>
            <wp:positionV relativeFrom="paragraph">
              <wp:posOffset>5080</wp:posOffset>
            </wp:positionV>
            <wp:extent cx="1368930" cy="1715650"/>
            <wp:effectExtent l="0" t="0" r="0" b="0"/>
            <wp:wrapNone/>
            <wp:docPr id="151494939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8930" cy="1715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15A37088" w14:textId="7DA035ED" w:rsidR="00E750F9" w:rsidRDefault="00E750F9" w:rsidP="00E750F9">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p>
    <w:p w14:paraId="3A20C362" w14:textId="246682B3" w:rsidR="00E750F9" w:rsidRDefault="00E750F9" w:rsidP="00E750F9"/>
    <w:p w14:paraId="15F4665D" w14:textId="4D478773" w:rsidR="00E750F9" w:rsidRDefault="00417162" w:rsidP="00E750F9">
      <w:pPr>
        <w:pStyle w:val="ListParagraph"/>
        <w:spacing w:line="240" w:lineRule="auto"/>
        <w:ind w:left="360"/>
        <w:rPr>
          <w:rFonts w:ascii="Century Gothic" w:hAnsi="Century Gothic"/>
          <w:b/>
          <w:bCs/>
        </w:rPr>
      </w:pPr>
      <w:r>
        <w:rPr>
          <w:rFonts w:ascii="Century Gothic" w:hAnsi="Century Gothic"/>
          <w:b/>
          <w:bCs/>
        </w:rPr>
        <w:tab/>
      </w:r>
      <w:r>
        <w:rPr>
          <w:rFonts w:ascii="Century Gothic" w:hAnsi="Century Gothic"/>
          <w:b/>
          <w:bCs/>
        </w:rPr>
        <w:tab/>
      </w:r>
      <w:r>
        <w:rPr>
          <w:rFonts w:ascii="Century Gothic" w:hAnsi="Century Gothic"/>
          <w:b/>
          <w:bCs/>
        </w:rPr>
        <w:tab/>
        <w:t xml:space="preserve">         OR</w:t>
      </w:r>
    </w:p>
    <w:p w14:paraId="5C07B681" w14:textId="2FAD429A" w:rsidR="00E750F9" w:rsidRDefault="00E750F9" w:rsidP="00E750F9">
      <w:pPr>
        <w:pStyle w:val="ListParagraph"/>
        <w:spacing w:line="240" w:lineRule="auto"/>
        <w:ind w:left="360"/>
        <w:rPr>
          <w:rFonts w:ascii="Century Gothic" w:hAnsi="Century Gothic"/>
          <w:b/>
          <w:bCs/>
        </w:rPr>
      </w:pPr>
    </w:p>
    <w:p w14:paraId="2EF15FF6" w14:textId="72DF4793" w:rsidR="00E750F9" w:rsidRDefault="00E750F9" w:rsidP="00E750F9">
      <w:pPr>
        <w:pStyle w:val="ListParagraph"/>
        <w:spacing w:line="240" w:lineRule="auto"/>
        <w:ind w:left="360"/>
        <w:rPr>
          <w:rFonts w:ascii="Century Gothic" w:hAnsi="Century Gothic"/>
          <w:b/>
          <w:bCs/>
        </w:rPr>
      </w:pPr>
    </w:p>
    <w:p w14:paraId="7CFB25D3" w14:textId="500EDDEF" w:rsidR="00E750F9" w:rsidRDefault="00E750F9" w:rsidP="00E750F9">
      <w:pPr>
        <w:pStyle w:val="ListParagraph"/>
        <w:spacing w:line="240" w:lineRule="auto"/>
        <w:ind w:left="360"/>
        <w:rPr>
          <w:rFonts w:ascii="Century Gothic" w:hAnsi="Century Gothic"/>
          <w:b/>
          <w:bCs/>
        </w:rPr>
      </w:pPr>
    </w:p>
    <w:p w14:paraId="68A22661" w14:textId="4ADBA23B" w:rsidR="00E750F9" w:rsidRPr="00417162" w:rsidRDefault="00E750F9" w:rsidP="00417162">
      <w:pPr>
        <w:spacing w:line="240" w:lineRule="auto"/>
        <w:ind w:firstLine="720"/>
        <w:rPr>
          <w:rFonts w:ascii="Century Gothic" w:hAnsi="Century Gothic"/>
          <w:b/>
          <w:bCs/>
        </w:rPr>
      </w:pPr>
      <w:r w:rsidRPr="00417162">
        <w:rPr>
          <w:rFonts w:ascii="Century Gothic" w:hAnsi="Century Gothic"/>
          <w:b/>
          <w:bCs/>
        </w:rPr>
        <w:t xml:space="preserve">  Boys PE Top                          Girls PE Top </w:t>
      </w:r>
      <w:r w:rsidRPr="00417162">
        <w:rPr>
          <w:rFonts w:ascii="Century Gothic" w:hAnsi="Century Gothic"/>
          <w:b/>
          <w:bCs/>
        </w:rPr>
        <w:tab/>
      </w:r>
      <w:r w:rsidRPr="00417162">
        <w:rPr>
          <w:rFonts w:ascii="Century Gothic" w:hAnsi="Century Gothic"/>
          <w:b/>
          <w:bCs/>
        </w:rPr>
        <w:tab/>
        <w:t xml:space="preserve">   ¼ Zip PE Top</w:t>
      </w:r>
      <w:r w:rsidRPr="00417162">
        <w:rPr>
          <w:rFonts w:ascii="Century Gothic" w:hAnsi="Century Gothic"/>
          <w:b/>
          <w:bCs/>
        </w:rPr>
        <w:tab/>
        <w:t xml:space="preserve">  </w:t>
      </w:r>
      <w:r w:rsidR="00417162">
        <w:rPr>
          <w:rFonts w:ascii="Century Gothic" w:hAnsi="Century Gothic"/>
          <w:b/>
          <w:bCs/>
        </w:rPr>
        <w:t xml:space="preserve">   </w:t>
      </w:r>
      <w:r w:rsidRPr="00417162">
        <w:rPr>
          <w:rFonts w:ascii="Century Gothic" w:hAnsi="Century Gothic"/>
          <w:b/>
          <w:bCs/>
        </w:rPr>
        <w:t>Navy Sweatshirt</w:t>
      </w:r>
    </w:p>
    <w:p w14:paraId="5A624C42" w14:textId="0F2E30B9" w:rsidR="000A380D" w:rsidRDefault="008665DF">
      <w:pPr>
        <w:pStyle w:val="ListParagraph"/>
        <w:spacing w:line="240" w:lineRule="auto"/>
        <w:ind w:left="360"/>
        <w:rPr>
          <w:rFonts w:ascii="Century Gothic" w:hAnsi="Century Gothic"/>
          <w:sz w:val="20"/>
          <w:szCs w:val="20"/>
        </w:rPr>
      </w:pPr>
      <w:r>
        <w:rPr>
          <w:rFonts w:ascii="Century Gothic" w:hAnsi="Century Gothic"/>
          <w:b/>
          <w:bCs/>
          <w:noProof/>
        </w:rPr>
        <mc:AlternateContent>
          <mc:Choice Requires="wps">
            <w:drawing>
              <wp:anchor distT="0" distB="0" distL="114300" distR="114300" simplePos="0" relativeHeight="251703296" behindDoc="0" locked="0" layoutInCell="1" allowOverlap="1" wp14:anchorId="33977183" wp14:editId="4D9D76BA">
                <wp:simplePos x="0" y="0"/>
                <wp:positionH relativeFrom="margin">
                  <wp:posOffset>-222885</wp:posOffset>
                </wp:positionH>
                <wp:positionV relativeFrom="paragraph">
                  <wp:posOffset>164271</wp:posOffset>
                </wp:positionV>
                <wp:extent cx="3631172" cy="0"/>
                <wp:effectExtent l="0" t="0" r="0" b="0"/>
                <wp:wrapNone/>
                <wp:docPr id="540618682" name="Straight Connector 19"/>
                <wp:cNvGraphicFramePr/>
                <a:graphic xmlns:a="http://schemas.openxmlformats.org/drawingml/2006/main">
                  <a:graphicData uri="http://schemas.microsoft.com/office/word/2010/wordprocessingShape">
                    <wps:wsp>
                      <wps:cNvCnPr/>
                      <wps:spPr>
                        <a:xfrm flipH="1">
                          <a:off x="0" y="0"/>
                          <a:ext cx="363117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EE25390" id="Straight Connector 19" o:spid="_x0000_s1026" style="position:absolute;flip:x;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5pt,12.95pt" to="268.3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GImxgEAAOgDAAAOAAAAZHJzL2Uyb0RvYy54bWysU01v2zAMvQ/ofxB0X2ynQDsYcXpo0fUw&#10;bMW2/gBVpmIBkihIWuz8+1Fy4vTj1GEXwSL5Hvme6M3NZA3bQ4gaXcebVc0ZOIm9druOP/2+//yF&#10;s5iE64VBBx0/QOQ324tPm9G3sMYBTQ+BEYmL7eg7PqTk26qKcgAr4go9OEoqDFYkuoZd1QcxErs1&#10;1bqur6oRQ+8DSoiRondzkm8Lv1Ig0w+lIiRmOk6zpXKGcj7ns9puRLsLwg9aHscQ/zCFFdpR04Xq&#10;TiTB/gT9jspqGTCiSiuJtkKltISigdQ09Rs1vwbhoWghc6JfbIr/j1Z+39+6x0A2jD620T+GrGJS&#10;wTJltH+gNy26aFI2FdsOi20wJSYpeHl12TTXa87kKVfNFJnKh5i+AlqWPzputMuKRCv232KitlR6&#10;Kslh49hIPdfXdV3KIhrd32tjcrJsBdyawPaC3jNNTX4/YnhRRTfjKHiWU77SwcDM/xMU0z2NPQt7&#10;wymkBJdOvMZRdYYpmmABHifLK3oe5jXwWJ+hULbwI+AFUTqjSwvYaodh9uV197MVaq4/OTDrzhY8&#10;Y38oD12soXUqzh1XP+/ry3uBn3/Q7V8AAAD//wMAUEsDBBQABgAIAAAAIQBJhqX23QAAAAkBAAAP&#10;AAAAZHJzL2Rvd25yZXYueG1sTI/BTsMwDIbvSLxDZCQuaEu3qWOUphNiAgntRNnuWWOSisYpTbaV&#10;t8eIAxxtf/r/z+V69J044RDbQApm0wwEUhNMS1bB7u1psgIRkyaju0Co4AsjrKvLi1IXJpzpFU91&#10;soJDKBZagUupL6SMjUOv4zT0SHx7D4PXicfBSjPoM4f7Ts6zbCm9bokbnO7x0WHzUR89l+xpsPVL&#10;/rlt0+bG+d5vVvZZqeur8eEeRMIx/cHwo8/qULHTIRzJRNEpmCzyGaMK5vkdCAbyxfIWxOF3IatS&#10;/v+g+gYAAP//AwBQSwECLQAUAAYACAAAACEAtoM4kv4AAADhAQAAEwAAAAAAAAAAAAAAAAAAAAAA&#10;W0NvbnRlbnRfVHlwZXNdLnhtbFBLAQItABQABgAIAAAAIQA4/SH/1gAAAJQBAAALAAAAAAAAAAAA&#10;AAAAAC8BAABfcmVscy8ucmVsc1BLAQItABQABgAIAAAAIQBF6GImxgEAAOgDAAAOAAAAAAAAAAAA&#10;AAAAAC4CAABkcnMvZTJvRG9jLnhtbFBLAQItABQABgAIAAAAIQBJhqX23QAAAAkBAAAPAAAAAAAA&#10;AAAAAAAAACAEAABkcnMvZG93bnJldi54bWxQSwUGAAAAAAQABADzAAAAKgUAAAAA&#10;" strokecolor="black [3213]" strokeweight="1pt">
                <w10:wrap anchorx="margin"/>
              </v:line>
            </w:pict>
          </mc:Fallback>
        </mc:AlternateContent>
      </w:r>
      <w:r w:rsidR="00417162">
        <w:rPr>
          <w:noProof/>
        </w:rPr>
        <w:drawing>
          <wp:anchor distT="0" distB="0" distL="114300" distR="114300" simplePos="0" relativeHeight="251705344" behindDoc="0" locked="0" layoutInCell="1" allowOverlap="1" wp14:anchorId="4A548ACF" wp14:editId="71D0AFD3">
            <wp:simplePos x="0" y="0"/>
            <wp:positionH relativeFrom="margin">
              <wp:posOffset>4488815</wp:posOffset>
            </wp:positionH>
            <wp:positionV relativeFrom="paragraph">
              <wp:posOffset>9555</wp:posOffset>
            </wp:positionV>
            <wp:extent cx="1052623" cy="1530175"/>
            <wp:effectExtent l="0" t="0" r="0" b="0"/>
            <wp:wrapNone/>
            <wp:docPr id="34936411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52623" cy="1530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9F98F9" w14:textId="1DFD4460" w:rsidR="00C80CBF" w:rsidRPr="005E3CFE" w:rsidRDefault="005E3CFE" w:rsidP="00E750F9">
      <w:pPr>
        <w:spacing w:line="240" w:lineRule="auto"/>
        <w:rPr>
          <w:rFonts w:ascii="Century Gothic" w:hAnsi="Century Gothic"/>
        </w:rPr>
      </w:pPr>
      <w:r w:rsidRPr="00E750F9">
        <w:rPr>
          <w:rFonts w:ascii="Century Gothic" w:hAnsi="Century Gothic"/>
          <w:b/>
          <w:bCs/>
          <w:noProof/>
        </w:rPr>
        <w:drawing>
          <wp:anchor distT="0" distB="0" distL="114300" distR="114300" simplePos="0" relativeHeight="251677696" behindDoc="0" locked="0" layoutInCell="1" allowOverlap="1" wp14:anchorId="6A1ACD32" wp14:editId="2ABEE760">
            <wp:simplePos x="0" y="0"/>
            <wp:positionH relativeFrom="margin">
              <wp:posOffset>381773</wp:posOffset>
            </wp:positionH>
            <wp:positionV relativeFrom="paragraph">
              <wp:posOffset>314297</wp:posOffset>
            </wp:positionV>
            <wp:extent cx="1147473" cy="1073992"/>
            <wp:effectExtent l="0" t="0" r="0" b="0"/>
            <wp:wrapNone/>
            <wp:docPr id="3341779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7473" cy="1073992"/>
                    </a:xfrm>
                    <a:prstGeom prst="rect">
                      <a:avLst/>
                    </a:prstGeom>
                    <a:noFill/>
                  </pic:spPr>
                </pic:pic>
              </a:graphicData>
            </a:graphic>
            <wp14:sizeRelH relativeFrom="margin">
              <wp14:pctWidth>0</wp14:pctWidth>
            </wp14:sizeRelH>
            <wp14:sizeRelV relativeFrom="margin">
              <wp14:pctHeight>0</wp14:pctHeight>
            </wp14:sizeRelV>
          </wp:anchor>
        </w:drawing>
      </w:r>
      <w:r w:rsidR="00C80CBF" w:rsidRPr="00E750F9">
        <w:rPr>
          <w:noProof/>
        </w:rPr>
        <w:drawing>
          <wp:anchor distT="0" distB="0" distL="114300" distR="114300" simplePos="0" relativeHeight="251696128" behindDoc="0" locked="0" layoutInCell="1" allowOverlap="1" wp14:anchorId="7B6260F0" wp14:editId="5927D6B1">
            <wp:simplePos x="0" y="0"/>
            <wp:positionH relativeFrom="column">
              <wp:posOffset>839731</wp:posOffset>
            </wp:positionH>
            <wp:positionV relativeFrom="paragraph">
              <wp:posOffset>4824177</wp:posOffset>
            </wp:positionV>
            <wp:extent cx="1592580" cy="1315329"/>
            <wp:effectExtent l="0" t="0" r="762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1">
                      <a:extLst>
                        <a:ext uri="{28A0092B-C50C-407E-A947-70E740481C1C}">
                          <a14:useLocalDpi xmlns:a14="http://schemas.microsoft.com/office/drawing/2010/main" val="0"/>
                        </a:ext>
                      </a:extLst>
                    </a:blip>
                    <a:stretch>
                      <a:fillRect/>
                    </a:stretch>
                  </pic:blipFill>
                  <pic:spPr>
                    <a:xfrm>
                      <a:off x="0" y="0"/>
                      <a:ext cx="1592580" cy="1315329"/>
                    </a:xfrm>
                    <a:prstGeom prst="rect">
                      <a:avLst/>
                    </a:prstGeom>
                  </pic:spPr>
                </pic:pic>
              </a:graphicData>
            </a:graphic>
            <wp14:sizeRelH relativeFrom="margin">
              <wp14:pctWidth>0</wp14:pctWidth>
            </wp14:sizeRelH>
            <wp14:sizeRelV relativeFrom="margin">
              <wp14:pctHeight>0</wp14:pctHeight>
            </wp14:sizeRelV>
          </wp:anchor>
        </w:drawing>
      </w:r>
      <w:r w:rsidR="00C80CBF" w:rsidRPr="008665DF">
        <w:rPr>
          <w:rFonts w:ascii="Century Gothic" w:hAnsi="Century Gothic"/>
          <w:b/>
          <w:bCs/>
          <w:noProof/>
        </w:rPr>
        <w:t>Compulsory generic (unbranded) items:</w:t>
      </w:r>
      <w:r>
        <w:rPr>
          <w:rFonts w:ascii="Century Gothic" w:hAnsi="Century Gothic"/>
        </w:rPr>
        <w:br/>
      </w:r>
    </w:p>
    <w:p w14:paraId="5D5FC6FB" w14:textId="5C53438B" w:rsidR="008665DF" w:rsidRDefault="00417162" w:rsidP="0081722C">
      <w:pPr>
        <w:spacing w:line="240" w:lineRule="auto"/>
        <w:ind w:left="2880"/>
        <w:rPr>
          <w:rFonts w:ascii="Century Gothic" w:hAnsi="Century Gothic"/>
          <w:b/>
          <w:bCs/>
          <w:noProof/>
        </w:rPr>
      </w:pPr>
      <w:r>
        <w:rPr>
          <w:rFonts w:ascii="Century Gothic" w:hAnsi="Century Gothic"/>
          <w:b/>
          <w:bCs/>
          <w:noProof/>
        </w:rPr>
        <w:t>Navy and white</w:t>
      </w:r>
      <w:r>
        <w:rPr>
          <w:rFonts w:ascii="Century Gothic" w:hAnsi="Century Gothic"/>
          <w:b/>
          <w:bCs/>
          <w:noProof/>
        </w:rPr>
        <w:br/>
        <w:t xml:space="preserve"> football socks</w:t>
      </w:r>
      <w:r w:rsidR="0081722C">
        <w:rPr>
          <w:rFonts w:ascii="Century Gothic" w:hAnsi="Century Gothic"/>
          <w:b/>
          <w:bCs/>
          <w:noProof/>
        </w:rPr>
        <w:br/>
        <w:t>(</w:t>
      </w:r>
      <w:r w:rsidR="00F24E6E">
        <w:rPr>
          <w:rFonts w:ascii="Century Gothic" w:hAnsi="Century Gothic"/>
          <w:b/>
          <w:bCs/>
          <w:noProof/>
        </w:rPr>
        <w:t>I</w:t>
      </w:r>
      <w:r w:rsidR="0081722C">
        <w:rPr>
          <w:rFonts w:ascii="Century Gothic" w:hAnsi="Century Gothic"/>
          <w:b/>
          <w:bCs/>
          <w:noProof/>
        </w:rPr>
        <w:t>nstead</w:t>
      </w:r>
      <w:r w:rsidR="00F24E6E">
        <w:rPr>
          <w:rFonts w:ascii="Century Gothic" w:hAnsi="Century Gothic"/>
          <w:b/>
          <w:bCs/>
          <w:noProof/>
        </w:rPr>
        <w:t xml:space="preserve"> of the</w:t>
      </w:r>
      <w:r w:rsidR="0081722C">
        <w:rPr>
          <w:rFonts w:ascii="Century Gothic" w:hAnsi="Century Gothic"/>
          <w:b/>
          <w:bCs/>
          <w:noProof/>
        </w:rPr>
        <w:br/>
        <w:t xml:space="preserve">College football </w:t>
      </w:r>
      <w:r w:rsidR="008665DF">
        <w:rPr>
          <w:rFonts w:ascii="Century Gothic" w:hAnsi="Century Gothic"/>
          <w:b/>
          <w:bCs/>
          <w:noProof/>
        </w:rPr>
        <w:t>socks)</w:t>
      </w:r>
      <w:r w:rsidR="0081722C">
        <w:rPr>
          <w:rFonts w:ascii="Century Gothic" w:hAnsi="Century Gothic"/>
          <w:b/>
          <w:bCs/>
          <w:noProof/>
        </w:rPr>
        <w:t xml:space="preserve">                  </w:t>
      </w:r>
      <w:r w:rsidR="00F24E6E">
        <w:rPr>
          <w:rFonts w:ascii="Century Gothic" w:hAnsi="Century Gothic"/>
          <w:b/>
          <w:bCs/>
          <w:noProof/>
        </w:rPr>
        <w:tab/>
        <w:t xml:space="preserve">    </w:t>
      </w:r>
    </w:p>
    <w:p w14:paraId="793D04BF" w14:textId="54FA1A94" w:rsidR="0081722C" w:rsidRDefault="008665DF" w:rsidP="008665DF">
      <w:pPr>
        <w:spacing w:line="240" w:lineRule="auto"/>
        <w:rPr>
          <w:rFonts w:ascii="Century Gothic" w:hAnsi="Century Gothic"/>
          <w:b/>
          <w:bCs/>
          <w:noProof/>
        </w:rPr>
      </w:pPr>
      <w:r>
        <w:rPr>
          <w:rFonts w:ascii="Century Gothic" w:hAnsi="Century Gothic"/>
          <w:b/>
          <w:bCs/>
          <w:noProof/>
        </w:rPr>
        <w:t xml:space="preserve"> </w:t>
      </w:r>
      <w:r>
        <w:rPr>
          <w:rFonts w:ascii="Century Gothic" w:hAnsi="Century Gothic"/>
          <w:b/>
          <w:bCs/>
          <w:noProof/>
        </w:rPr>
        <w:tab/>
      </w:r>
      <w:r>
        <w:rPr>
          <w:rFonts w:ascii="Century Gothic" w:hAnsi="Century Gothic"/>
          <w:b/>
          <w:bCs/>
          <w:noProof/>
        </w:rPr>
        <w:tab/>
      </w:r>
      <w:r>
        <w:rPr>
          <w:rFonts w:ascii="Century Gothic" w:hAnsi="Century Gothic"/>
          <w:b/>
          <w:bCs/>
          <w:noProof/>
        </w:rPr>
        <w:tab/>
      </w:r>
      <w:r>
        <w:rPr>
          <w:rFonts w:ascii="Century Gothic" w:hAnsi="Century Gothic"/>
          <w:b/>
          <w:bCs/>
          <w:noProof/>
        </w:rPr>
        <w:tab/>
      </w:r>
      <w:r>
        <w:rPr>
          <w:rFonts w:ascii="Century Gothic" w:hAnsi="Century Gothic"/>
          <w:b/>
          <w:bCs/>
          <w:noProof/>
        </w:rPr>
        <w:tab/>
      </w:r>
      <w:r>
        <w:rPr>
          <w:rFonts w:ascii="Century Gothic" w:hAnsi="Century Gothic"/>
          <w:b/>
          <w:bCs/>
          <w:noProof/>
        </w:rPr>
        <w:tab/>
      </w:r>
      <w:r>
        <w:rPr>
          <w:rFonts w:ascii="Century Gothic" w:hAnsi="Century Gothic"/>
          <w:b/>
          <w:bCs/>
          <w:noProof/>
        </w:rPr>
        <w:tab/>
      </w:r>
      <w:r>
        <w:rPr>
          <w:rFonts w:ascii="Century Gothic" w:hAnsi="Century Gothic"/>
          <w:b/>
          <w:bCs/>
          <w:noProof/>
        </w:rPr>
        <w:tab/>
      </w:r>
      <w:r>
        <w:rPr>
          <w:rFonts w:ascii="Century Gothic" w:hAnsi="Century Gothic"/>
          <w:b/>
          <w:bCs/>
          <w:noProof/>
        </w:rPr>
        <w:tab/>
        <w:t xml:space="preserve">    </w:t>
      </w:r>
      <w:r w:rsidR="0081722C">
        <w:rPr>
          <w:rFonts w:ascii="Century Gothic" w:hAnsi="Century Gothic"/>
          <w:b/>
          <w:bCs/>
          <w:noProof/>
        </w:rPr>
        <w:t>College football socks</w:t>
      </w:r>
    </w:p>
    <w:p w14:paraId="5F43B287" w14:textId="3ABD504D" w:rsidR="00C80CBF" w:rsidRDefault="005E3CFE" w:rsidP="0081722C">
      <w:pPr>
        <w:spacing w:line="240" w:lineRule="auto"/>
        <w:ind w:left="2880"/>
        <w:rPr>
          <w:rFonts w:ascii="Century Gothic" w:hAnsi="Century Gothic"/>
          <w:b/>
          <w:bCs/>
          <w:noProof/>
        </w:rPr>
      </w:pPr>
      <w:r>
        <w:rPr>
          <w:noProof/>
        </w:rPr>
        <w:drawing>
          <wp:anchor distT="0" distB="0" distL="114300" distR="114300" simplePos="0" relativeHeight="251691008" behindDoc="0" locked="0" layoutInCell="1" allowOverlap="1" wp14:anchorId="013E3695" wp14:editId="689B5954">
            <wp:simplePos x="0" y="0"/>
            <wp:positionH relativeFrom="column">
              <wp:posOffset>5241100</wp:posOffset>
            </wp:positionH>
            <wp:positionV relativeFrom="paragraph">
              <wp:posOffset>108898</wp:posOffset>
            </wp:positionV>
            <wp:extent cx="853580" cy="1382434"/>
            <wp:effectExtent l="0" t="0" r="3810" b="8255"/>
            <wp:wrapNone/>
            <wp:docPr id="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3580" cy="138243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0" locked="0" layoutInCell="1" allowOverlap="1" wp14:anchorId="40B00AA7" wp14:editId="2688C932">
            <wp:simplePos x="0" y="0"/>
            <wp:positionH relativeFrom="column">
              <wp:posOffset>3481242</wp:posOffset>
            </wp:positionH>
            <wp:positionV relativeFrom="paragraph">
              <wp:posOffset>83128</wp:posOffset>
            </wp:positionV>
            <wp:extent cx="1351376" cy="1351376"/>
            <wp:effectExtent l="0" t="0" r="1270" b="1270"/>
            <wp:wrapNone/>
            <wp:docPr id="1004859804" name="Picture 18" descr="Performance Training Pants Biddenham Navy/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formance Training Pants Biddenham Navy/Silv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54525" cy="1354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50F9">
        <w:rPr>
          <w:rFonts w:ascii="Century Gothic" w:hAnsi="Century Gothic"/>
          <w:b/>
          <w:bCs/>
          <w:noProof/>
        </w:rPr>
        <w:drawing>
          <wp:anchor distT="0" distB="0" distL="114300" distR="114300" simplePos="0" relativeHeight="251681792" behindDoc="0" locked="0" layoutInCell="1" allowOverlap="1" wp14:anchorId="1A6F9C66" wp14:editId="190D191A">
            <wp:simplePos x="0" y="0"/>
            <wp:positionH relativeFrom="column">
              <wp:posOffset>1700113</wp:posOffset>
            </wp:positionH>
            <wp:positionV relativeFrom="paragraph">
              <wp:posOffset>22458</wp:posOffset>
            </wp:positionV>
            <wp:extent cx="1035742" cy="1326572"/>
            <wp:effectExtent l="0" t="0" r="0" b="6985"/>
            <wp:wrapNone/>
            <wp:docPr id="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3898" cy="134982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3BD08458" wp14:editId="4458ADB7">
            <wp:simplePos x="0" y="0"/>
            <wp:positionH relativeFrom="column">
              <wp:posOffset>282575</wp:posOffset>
            </wp:positionH>
            <wp:positionV relativeFrom="paragraph">
              <wp:posOffset>23578</wp:posOffset>
            </wp:positionV>
            <wp:extent cx="1068366" cy="1338028"/>
            <wp:effectExtent l="0" t="0" r="0" b="0"/>
            <wp:wrapNone/>
            <wp:docPr id="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8366" cy="13380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4E6E">
        <w:rPr>
          <w:rFonts w:ascii="Century Gothic" w:hAnsi="Century Gothic"/>
          <w:b/>
          <w:bCs/>
          <w:noProof/>
        </w:rPr>
        <mc:AlternateContent>
          <mc:Choice Requires="wps">
            <w:drawing>
              <wp:anchor distT="0" distB="0" distL="114300" distR="114300" simplePos="0" relativeHeight="251701248" behindDoc="0" locked="0" layoutInCell="1" allowOverlap="1" wp14:anchorId="4335D8ED" wp14:editId="6C1FC1E2">
                <wp:simplePos x="0" y="0"/>
                <wp:positionH relativeFrom="margin">
                  <wp:posOffset>3402492</wp:posOffset>
                </wp:positionH>
                <wp:positionV relativeFrom="paragraph">
                  <wp:posOffset>15816</wp:posOffset>
                </wp:positionV>
                <wp:extent cx="3297852" cy="10571"/>
                <wp:effectExtent l="0" t="0" r="17145" b="27940"/>
                <wp:wrapNone/>
                <wp:docPr id="1754887833" name="Straight Connector 19"/>
                <wp:cNvGraphicFramePr/>
                <a:graphic xmlns:a="http://schemas.openxmlformats.org/drawingml/2006/main">
                  <a:graphicData uri="http://schemas.microsoft.com/office/word/2010/wordprocessingShape">
                    <wps:wsp>
                      <wps:cNvCnPr/>
                      <wps:spPr>
                        <a:xfrm flipH="1" flipV="1">
                          <a:off x="0" y="0"/>
                          <a:ext cx="3297852" cy="1057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B52FC42" id="Straight Connector 19" o:spid="_x0000_s1026" style="position:absolute;flip:x y;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7.9pt,1.25pt" to="527.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kzQEAAPYDAAAOAAAAZHJzL2Uyb0RvYy54bWysU02P2yAQvVfqf0DcGzuuttlacfawq20P&#10;Vbvq153FQ4wEDAIaO/++A06c3e2pVS8ImHlv5j2G7c1kDTtAiBpdx9ermjNwEnvt9h3/8f3+zTVn&#10;MQnXC4MOOn6EyG92r19tR99CgwOaHgIjEhfb0Xd8SMm3VRXlAFbEFXpwFFQYrEh0DPuqD2Ikdmuq&#10;pq7fVSOG3geUECPd3s1Bviv8SoFMX5SKkJjpOPWWyhrK+pjXarcV7T4IP2h5akP8QxdWaEdFF6o7&#10;kQT7FfQfVFbLgBFVWkm0FSqlJRQNpGZdv1DzbRAeihYyJ/rFpvj/aOXnw617CGTD6GMb/UPIKiYV&#10;LFNG+4/0przsfuZdjlHPbCoGHhcDYUpM0uXb5v3m+qrhTFJsXV9t1tngaibMYB9i+gBoWd503GiX&#10;9YlWHD7FNKeeU/K1cWwkomZT1yUtotH9vTYmB8uMwK0J7CDoddN0LvYki0obRx1cxJVdOhqY+b+C&#10;Yrqn1mdxLziFlODSmdc4ys4wRR0swFNneWAvzTwHnvIzFMpM/g14QZTK6NICttphmH15Xv1ihZrz&#10;zw7MurMFj9gfy7MXa2i4yjOdPkKe3qfnAr98191vAAAA//8DAFBLAwQUAAYACAAAACEA9Pjy9N0A&#10;AAAIAQAADwAAAGRycy9kb3ducmV2LnhtbEyPwU7DMBBE70j8g7VI3KjdtEZVGqcCpAp6JEB73SYm&#10;ibDXke2m4e9xT/Q4mtHMm2IzWcNG7UPvSMF8JoBpql3TU6vg82P7sAIWIlKDxpFW8KsDbMrbmwLz&#10;xp3pXY9VbFkqoZCjgi7GIec81J22GGZu0JS8b+ctxiR9yxuP51RuDc+EeOQWe0oLHQ76pdP1T3Wy&#10;aWTcLQ6vu2of9rjaLoX/entGo9T93fS0Bhb1FP/DcMFP6FAmpqM7UROYUSAXMqFHBZkEdvGFlHNg&#10;RwXLDHhZ8OsD5R8AAAD//wMAUEsBAi0AFAAGAAgAAAAhALaDOJL+AAAA4QEAABMAAAAAAAAAAAAA&#10;AAAAAAAAAFtDb250ZW50X1R5cGVzXS54bWxQSwECLQAUAAYACAAAACEAOP0h/9YAAACUAQAACwAA&#10;AAAAAAAAAAAAAAAvAQAAX3JlbHMvLnJlbHNQSwECLQAUAAYACAAAACEAh5f0ZM0BAAD2AwAADgAA&#10;AAAAAAAAAAAAAAAuAgAAZHJzL2Uyb0RvYy54bWxQSwECLQAUAAYACAAAACEA9Pjy9N0AAAAIAQAA&#10;DwAAAAAAAAAAAAAAAAAnBAAAZHJzL2Rvd25yZXYueG1sUEsFBgAAAAAEAAQA8wAAADEFAAAAAA==&#10;" strokecolor="black [3213]" strokeweight="1pt">
                <w10:wrap anchorx="margin"/>
              </v:line>
            </w:pict>
          </mc:Fallback>
        </mc:AlternateContent>
      </w:r>
      <w:r w:rsidR="0081722C">
        <w:rPr>
          <w:rFonts w:ascii="Century Gothic" w:hAnsi="Century Gothic"/>
          <w:b/>
          <w:bCs/>
          <w:noProof/>
        </w:rPr>
        <w:tab/>
      </w:r>
      <w:r w:rsidR="0081722C">
        <w:rPr>
          <w:rFonts w:ascii="Century Gothic" w:hAnsi="Century Gothic"/>
          <w:b/>
          <w:bCs/>
          <w:noProof/>
        </w:rPr>
        <w:tab/>
      </w:r>
      <w:r w:rsidR="0081722C">
        <w:rPr>
          <w:rFonts w:ascii="Century Gothic" w:hAnsi="Century Gothic"/>
          <w:b/>
          <w:bCs/>
          <w:noProof/>
        </w:rPr>
        <w:tab/>
      </w:r>
      <w:r w:rsidR="0081722C">
        <w:rPr>
          <w:rFonts w:ascii="Century Gothic" w:hAnsi="Century Gothic"/>
          <w:b/>
          <w:bCs/>
          <w:noProof/>
        </w:rPr>
        <w:tab/>
      </w:r>
    </w:p>
    <w:p w14:paraId="5EDDDC63" w14:textId="4F834A84" w:rsidR="00E750F9" w:rsidRPr="00F24E6E" w:rsidRDefault="00E750F9" w:rsidP="00F24E6E">
      <w:pPr>
        <w:spacing w:line="240" w:lineRule="auto"/>
        <w:rPr>
          <w:rFonts w:ascii="Century Gothic" w:hAnsi="Century Gothic"/>
          <w:b/>
          <w:bCs/>
        </w:rPr>
      </w:pPr>
    </w:p>
    <w:p w14:paraId="7FCB91B9" w14:textId="74D1B58F" w:rsidR="00E750F9" w:rsidRDefault="00E750F9" w:rsidP="00AA7928">
      <w:pPr>
        <w:pStyle w:val="ListParagraph"/>
        <w:spacing w:line="240" w:lineRule="auto"/>
        <w:ind w:left="360"/>
        <w:rPr>
          <w:rFonts w:ascii="Century Gothic" w:hAnsi="Century Gothic"/>
          <w:b/>
          <w:bCs/>
        </w:rPr>
      </w:pPr>
    </w:p>
    <w:p w14:paraId="54062CDD" w14:textId="3CA00514" w:rsidR="00E750F9" w:rsidRDefault="00E750F9" w:rsidP="00AA7928">
      <w:pPr>
        <w:pStyle w:val="ListParagraph"/>
        <w:spacing w:line="240" w:lineRule="auto"/>
        <w:ind w:left="360"/>
        <w:rPr>
          <w:rFonts w:ascii="Century Gothic" w:hAnsi="Century Gothic"/>
          <w:b/>
          <w:bCs/>
        </w:rPr>
      </w:pPr>
    </w:p>
    <w:p w14:paraId="2A05D47F" w14:textId="73D9E387" w:rsidR="00E750F9" w:rsidRDefault="00E750F9" w:rsidP="00AA7928">
      <w:pPr>
        <w:pStyle w:val="ListParagraph"/>
        <w:spacing w:line="240" w:lineRule="auto"/>
        <w:ind w:left="360"/>
        <w:rPr>
          <w:rFonts w:ascii="Century Gothic" w:hAnsi="Century Gothic"/>
          <w:b/>
          <w:bCs/>
        </w:rPr>
      </w:pPr>
    </w:p>
    <w:p w14:paraId="258D044D" w14:textId="686A1DDE" w:rsidR="00E750F9" w:rsidRDefault="00E750F9" w:rsidP="00AA7928">
      <w:pPr>
        <w:pStyle w:val="ListParagraph"/>
        <w:spacing w:line="240" w:lineRule="auto"/>
        <w:ind w:left="360"/>
        <w:rPr>
          <w:rFonts w:ascii="Century Gothic" w:hAnsi="Century Gothic"/>
          <w:b/>
          <w:bCs/>
        </w:rPr>
      </w:pPr>
    </w:p>
    <w:p w14:paraId="22C8565F" w14:textId="436D96ED" w:rsidR="00E750F9" w:rsidRDefault="00E750F9" w:rsidP="00AA7928">
      <w:pPr>
        <w:pStyle w:val="ListParagraph"/>
        <w:spacing w:line="240" w:lineRule="auto"/>
        <w:ind w:left="360"/>
        <w:rPr>
          <w:rFonts w:ascii="Century Gothic" w:hAnsi="Century Gothic"/>
          <w:b/>
          <w:bCs/>
        </w:rPr>
      </w:pPr>
    </w:p>
    <w:p w14:paraId="65696145" w14:textId="21999B6E" w:rsidR="00E750F9" w:rsidRDefault="005E3CFE" w:rsidP="005E3CFE">
      <w:pPr>
        <w:spacing w:after="0" w:line="240" w:lineRule="auto"/>
        <w:rPr>
          <w:rFonts w:ascii="Century Gothic" w:hAnsi="Century Gothic"/>
          <w:b/>
          <w:bCs/>
        </w:rPr>
      </w:pPr>
      <w:r>
        <w:rPr>
          <w:rFonts w:ascii="Century Gothic" w:hAnsi="Century Gothic"/>
          <w:b/>
          <w:bCs/>
        </w:rPr>
        <w:t xml:space="preserve">       N</w:t>
      </w:r>
      <w:r w:rsidR="00C80CBF" w:rsidRPr="00417162">
        <w:rPr>
          <w:rFonts w:ascii="Century Gothic" w:hAnsi="Century Gothic"/>
          <w:b/>
          <w:bCs/>
        </w:rPr>
        <w:t xml:space="preserve">avy </w:t>
      </w:r>
      <w:r>
        <w:rPr>
          <w:rFonts w:ascii="Century Gothic" w:hAnsi="Century Gothic"/>
          <w:b/>
          <w:bCs/>
        </w:rPr>
        <w:t>or black</w:t>
      </w:r>
      <w:r w:rsidR="00C80CBF" w:rsidRPr="00417162">
        <w:rPr>
          <w:rFonts w:ascii="Century Gothic" w:hAnsi="Century Gothic"/>
          <w:b/>
          <w:bCs/>
        </w:rPr>
        <w:tab/>
      </w:r>
      <w:r>
        <w:rPr>
          <w:rFonts w:ascii="Century Gothic" w:hAnsi="Century Gothic"/>
          <w:b/>
          <w:bCs/>
        </w:rPr>
        <w:t xml:space="preserve">            </w:t>
      </w:r>
      <w:r w:rsidR="00C80CBF" w:rsidRPr="00417162">
        <w:rPr>
          <w:rFonts w:ascii="Century Gothic" w:hAnsi="Century Gothic"/>
          <w:b/>
          <w:bCs/>
        </w:rPr>
        <w:t>Navy Skort</w:t>
      </w:r>
      <w:r w:rsidR="00C80CBF" w:rsidRPr="00417162">
        <w:rPr>
          <w:rFonts w:ascii="Century Gothic" w:hAnsi="Century Gothic"/>
          <w:b/>
          <w:bCs/>
        </w:rPr>
        <w:tab/>
        <w:t xml:space="preserve">       </w:t>
      </w:r>
      <w:r w:rsidR="00417162" w:rsidRPr="00417162">
        <w:rPr>
          <w:rFonts w:ascii="Century Gothic" w:hAnsi="Century Gothic"/>
          <w:b/>
          <w:bCs/>
        </w:rPr>
        <w:t xml:space="preserve">     </w:t>
      </w:r>
      <w:r>
        <w:rPr>
          <w:rFonts w:ascii="Century Gothic" w:hAnsi="Century Gothic"/>
          <w:b/>
          <w:bCs/>
        </w:rPr>
        <w:t xml:space="preserve">      </w:t>
      </w:r>
      <w:r w:rsidR="00C80CBF" w:rsidRPr="00417162">
        <w:rPr>
          <w:rFonts w:ascii="Century Gothic" w:hAnsi="Century Gothic"/>
          <w:b/>
          <w:bCs/>
        </w:rPr>
        <w:t xml:space="preserve">Navy training pants  </w:t>
      </w:r>
      <w:r>
        <w:rPr>
          <w:rFonts w:ascii="Century Gothic" w:hAnsi="Century Gothic"/>
          <w:b/>
          <w:bCs/>
        </w:rPr>
        <w:t xml:space="preserve">          </w:t>
      </w:r>
      <w:r w:rsidR="00C80CBF" w:rsidRPr="00417162">
        <w:rPr>
          <w:rFonts w:ascii="Century Gothic" w:hAnsi="Century Gothic"/>
          <w:b/>
          <w:bCs/>
        </w:rPr>
        <w:t>Navy/Black</w:t>
      </w:r>
      <w:r>
        <w:rPr>
          <w:rFonts w:ascii="Century Gothic" w:hAnsi="Century Gothic"/>
          <w:b/>
          <w:bCs/>
        </w:rPr>
        <w:br/>
        <w:t xml:space="preserve">             shorts </w:t>
      </w:r>
      <w:r>
        <w:rPr>
          <w:rFonts w:ascii="Century Gothic" w:hAnsi="Century Gothic"/>
          <w:b/>
          <w:bCs/>
        </w:rPr>
        <w:tab/>
      </w:r>
      <w:r>
        <w:rPr>
          <w:rFonts w:ascii="Century Gothic" w:hAnsi="Century Gothic"/>
          <w:b/>
          <w:bCs/>
        </w:rPr>
        <w:tab/>
      </w:r>
      <w:r>
        <w:rPr>
          <w:rFonts w:ascii="Century Gothic" w:hAnsi="Century Gothic"/>
          <w:b/>
          <w:bCs/>
        </w:rPr>
        <w:tab/>
      </w:r>
      <w:r>
        <w:rPr>
          <w:rFonts w:ascii="Century Gothic" w:hAnsi="Century Gothic"/>
          <w:b/>
          <w:bCs/>
        </w:rPr>
        <w:tab/>
      </w:r>
      <w:r>
        <w:rPr>
          <w:rFonts w:ascii="Century Gothic" w:hAnsi="Century Gothic"/>
          <w:b/>
          <w:bCs/>
        </w:rPr>
        <w:tab/>
      </w:r>
      <w:r>
        <w:rPr>
          <w:rFonts w:ascii="Century Gothic" w:hAnsi="Century Gothic"/>
          <w:b/>
          <w:bCs/>
        </w:rPr>
        <w:tab/>
      </w:r>
      <w:r>
        <w:rPr>
          <w:rFonts w:ascii="Century Gothic" w:hAnsi="Century Gothic"/>
          <w:b/>
          <w:bCs/>
        </w:rPr>
        <w:tab/>
      </w:r>
      <w:r>
        <w:rPr>
          <w:rFonts w:ascii="Century Gothic" w:hAnsi="Century Gothic"/>
          <w:b/>
          <w:bCs/>
        </w:rPr>
        <w:tab/>
        <w:t xml:space="preserve">              </w:t>
      </w:r>
      <w:r w:rsidR="00C80CBF" w:rsidRPr="00417162">
        <w:rPr>
          <w:rFonts w:ascii="Century Gothic" w:hAnsi="Century Gothic"/>
          <w:b/>
          <w:bCs/>
        </w:rPr>
        <w:t>Sports</w:t>
      </w:r>
      <w:r>
        <w:rPr>
          <w:rFonts w:ascii="Century Gothic" w:hAnsi="Century Gothic"/>
          <w:b/>
          <w:bCs/>
        </w:rPr>
        <w:t xml:space="preserve"> </w:t>
      </w:r>
      <w:r w:rsidR="00C80CBF" w:rsidRPr="00417162">
        <w:rPr>
          <w:rFonts w:ascii="Century Gothic" w:hAnsi="Century Gothic"/>
          <w:b/>
          <w:bCs/>
        </w:rPr>
        <w:t>leggings</w:t>
      </w:r>
    </w:p>
    <w:p w14:paraId="1CEC9B10" w14:textId="3C057D58" w:rsidR="00C70B8A" w:rsidRDefault="00C70B8A" w:rsidP="005E3CFE">
      <w:pPr>
        <w:spacing w:after="0" w:line="240" w:lineRule="auto"/>
        <w:rPr>
          <w:rFonts w:ascii="Century Gothic" w:hAnsi="Century Gothic"/>
          <w:b/>
          <w:bCs/>
        </w:rPr>
      </w:pPr>
    </w:p>
    <w:p w14:paraId="22F513F2" w14:textId="08B97ADD" w:rsidR="00C70B8A" w:rsidRPr="00C70B8A" w:rsidRDefault="00C70B8A" w:rsidP="00C70B8A">
      <w:pPr>
        <w:pStyle w:val="Heading2"/>
        <w:shd w:val="clear" w:color="auto" w:fill="FFFFFF"/>
        <w:spacing w:before="199" w:beforeAutospacing="0" w:after="199" w:afterAutospacing="0"/>
        <w:rPr>
          <w:rFonts w:ascii="Century Gothic" w:hAnsi="Century Gothic"/>
          <w:sz w:val="32"/>
          <w:szCs w:val="32"/>
        </w:rPr>
      </w:pPr>
      <w:r w:rsidRPr="00C70B8A">
        <w:rPr>
          <w:rFonts w:ascii="Century Gothic" w:hAnsi="Century Gothic"/>
          <w:noProof/>
          <w:sz w:val="32"/>
          <w:szCs w:val="32"/>
        </w:rPr>
        <w:lastRenderedPageBreak/>
        <w:drawing>
          <wp:anchor distT="0" distB="0" distL="114300" distR="114300" simplePos="0" relativeHeight="251706368" behindDoc="1" locked="0" layoutInCell="1" allowOverlap="1" wp14:anchorId="0967D0CE" wp14:editId="559C6DF6">
            <wp:simplePos x="0" y="0"/>
            <wp:positionH relativeFrom="column">
              <wp:posOffset>4984115</wp:posOffset>
            </wp:positionH>
            <wp:positionV relativeFrom="paragraph">
              <wp:posOffset>238125</wp:posOffset>
            </wp:positionV>
            <wp:extent cx="1476375" cy="1476375"/>
            <wp:effectExtent l="0" t="0" r="0" b="0"/>
            <wp:wrapSquare wrapText="bothSides"/>
            <wp:docPr id="6" name="Picture 6">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0B8A">
        <w:rPr>
          <w:rFonts w:ascii="Century Gothic" w:hAnsi="Century Gothic"/>
          <w:sz w:val="32"/>
          <w:szCs w:val="32"/>
        </w:rPr>
        <w:t>Second Hand Uniform Shop - UNIFORMD</w:t>
      </w:r>
    </w:p>
    <w:p w14:paraId="2F0AEC54" w14:textId="4CBA2CE7" w:rsidR="00C70B8A" w:rsidRPr="00C70B8A" w:rsidRDefault="00C70B8A" w:rsidP="00C70B8A">
      <w:pPr>
        <w:pStyle w:val="NormalWeb"/>
        <w:shd w:val="clear" w:color="auto" w:fill="FFFFFF"/>
        <w:spacing w:before="240" w:beforeAutospacing="0" w:after="240" w:afterAutospacing="0"/>
        <w:rPr>
          <w:rFonts w:ascii="Century Gothic" w:hAnsi="Century Gothic"/>
          <w:sz w:val="20"/>
          <w:szCs w:val="20"/>
        </w:rPr>
      </w:pPr>
      <w:r w:rsidRPr="00C70B8A">
        <w:rPr>
          <w:rFonts w:ascii="Century Gothic" w:hAnsi="Century Gothic"/>
          <w:sz w:val="20"/>
          <w:szCs w:val="20"/>
        </w:rPr>
        <w:t>We have a second hand uniform website.</w:t>
      </w:r>
    </w:p>
    <w:p w14:paraId="51191BF2" w14:textId="6ECEA5BF" w:rsidR="00C70B8A" w:rsidRPr="00C70B8A" w:rsidRDefault="00C70B8A" w:rsidP="00C70B8A">
      <w:pPr>
        <w:pStyle w:val="NormalWeb"/>
        <w:shd w:val="clear" w:color="auto" w:fill="FFFFFF"/>
        <w:spacing w:before="240" w:beforeAutospacing="0" w:after="240" w:afterAutospacing="0"/>
        <w:rPr>
          <w:rFonts w:ascii="Century Gothic" w:hAnsi="Century Gothic"/>
          <w:sz w:val="20"/>
          <w:szCs w:val="20"/>
        </w:rPr>
      </w:pPr>
      <w:r w:rsidRPr="00C70B8A">
        <w:rPr>
          <w:rFonts w:ascii="Century Gothic" w:hAnsi="Century Gothic"/>
          <w:sz w:val="20"/>
          <w:szCs w:val="20"/>
        </w:rPr>
        <w:t>With increasing financial pressures for all families, I am incredibly grateful that we are able to offer this resource and hugely thankful to the parent forum members and staff teams who have helped sort and organise uniform items ready for the platform, coupled with the hours of setting the platform up.</w:t>
      </w:r>
    </w:p>
    <w:p w14:paraId="4B51ED0D" w14:textId="1BF26127" w:rsidR="00C70B8A" w:rsidRPr="00C70B8A" w:rsidRDefault="00C70B8A" w:rsidP="00C70B8A">
      <w:pPr>
        <w:pStyle w:val="NormalWeb"/>
        <w:shd w:val="clear" w:color="auto" w:fill="FFFFFF"/>
        <w:spacing w:before="240" w:beforeAutospacing="0" w:after="240" w:afterAutospacing="0"/>
        <w:rPr>
          <w:rFonts w:ascii="Century Gothic" w:hAnsi="Century Gothic"/>
          <w:sz w:val="20"/>
          <w:szCs w:val="20"/>
        </w:rPr>
      </w:pPr>
      <w:r w:rsidRPr="00C70B8A">
        <w:rPr>
          <w:rFonts w:ascii="Century Gothic" w:hAnsi="Century Gothic"/>
          <w:sz w:val="20"/>
          <w:szCs w:val="20"/>
        </w:rPr>
        <w:t>You will find our second uniform shop here; </w:t>
      </w:r>
      <w:hyperlink r:id="rId28" w:tgtFrame="_blank" w:history="1">
        <w:r w:rsidRPr="00C70B8A">
          <w:rPr>
            <w:rStyle w:val="Hyperlink"/>
            <w:rFonts w:ascii="Century Gothic" w:hAnsi="Century Gothic"/>
            <w:color w:val="0070C0"/>
            <w:sz w:val="20"/>
            <w:szCs w:val="20"/>
          </w:rPr>
          <w:t>Uniformd</w:t>
        </w:r>
      </w:hyperlink>
    </w:p>
    <w:p w14:paraId="20FFF945" w14:textId="77777777" w:rsidR="00C70B8A" w:rsidRPr="00C70B8A" w:rsidRDefault="00C70B8A" w:rsidP="00C70B8A">
      <w:pPr>
        <w:pStyle w:val="NormalWeb"/>
        <w:shd w:val="clear" w:color="auto" w:fill="FFFFFF"/>
        <w:spacing w:before="240" w:beforeAutospacing="0" w:after="240" w:afterAutospacing="0"/>
        <w:rPr>
          <w:rFonts w:ascii="Century Gothic" w:hAnsi="Century Gothic"/>
          <w:sz w:val="20"/>
          <w:szCs w:val="20"/>
        </w:rPr>
      </w:pPr>
      <w:r w:rsidRPr="00C70B8A">
        <w:rPr>
          <w:rFonts w:ascii="Century Gothic" w:hAnsi="Century Gothic"/>
          <w:sz w:val="20"/>
          <w:szCs w:val="20"/>
        </w:rPr>
        <w:t>It has a host of items, all arranged by size, and the number of items available is clearly indicated, along with price.</w:t>
      </w:r>
    </w:p>
    <w:p w14:paraId="39A66C37" w14:textId="77777777" w:rsidR="00C70B8A" w:rsidRPr="00417162" w:rsidRDefault="00C70B8A" w:rsidP="005E3CFE">
      <w:pPr>
        <w:spacing w:after="0" w:line="240" w:lineRule="auto"/>
        <w:rPr>
          <w:rFonts w:ascii="Century Gothic" w:hAnsi="Century Gothic"/>
          <w:b/>
          <w:bCs/>
        </w:rPr>
      </w:pPr>
    </w:p>
    <w:sectPr w:rsidR="00C70B8A" w:rsidRPr="00417162">
      <w:pgSz w:w="11906" w:h="16838"/>
      <w:pgMar w:top="993" w:right="849" w:bottom="709" w:left="851"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165FE"/>
    <w:multiLevelType w:val="hybridMultilevel"/>
    <w:tmpl w:val="2FD0B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052BD3"/>
    <w:multiLevelType w:val="hybridMultilevel"/>
    <w:tmpl w:val="0CF46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E3182"/>
    <w:multiLevelType w:val="hybridMultilevel"/>
    <w:tmpl w:val="14382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7C7FC0"/>
    <w:multiLevelType w:val="hybridMultilevel"/>
    <w:tmpl w:val="B97661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2EA59AB"/>
    <w:multiLevelType w:val="hybridMultilevel"/>
    <w:tmpl w:val="82346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80D"/>
    <w:rsid w:val="000512F2"/>
    <w:rsid w:val="00060578"/>
    <w:rsid w:val="00096F3D"/>
    <w:rsid w:val="000A380D"/>
    <w:rsid w:val="000E586C"/>
    <w:rsid w:val="00141B1A"/>
    <w:rsid w:val="00154B0A"/>
    <w:rsid w:val="001B40B5"/>
    <w:rsid w:val="001D7AFC"/>
    <w:rsid w:val="00237F14"/>
    <w:rsid w:val="002F64D8"/>
    <w:rsid w:val="003811A2"/>
    <w:rsid w:val="003B0D95"/>
    <w:rsid w:val="003C15C2"/>
    <w:rsid w:val="003E1A8A"/>
    <w:rsid w:val="004133A0"/>
    <w:rsid w:val="00417162"/>
    <w:rsid w:val="004866F1"/>
    <w:rsid w:val="004C7A9E"/>
    <w:rsid w:val="004D16B4"/>
    <w:rsid w:val="004E21C4"/>
    <w:rsid w:val="0055273E"/>
    <w:rsid w:val="005B42EB"/>
    <w:rsid w:val="005E3CFE"/>
    <w:rsid w:val="005F7A52"/>
    <w:rsid w:val="006018DF"/>
    <w:rsid w:val="00607531"/>
    <w:rsid w:val="00611C20"/>
    <w:rsid w:val="00761E54"/>
    <w:rsid w:val="007E4F7E"/>
    <w:rsid w:val="0081722C"/>
    <w:rsid w:val="008665DF"/>
    <w:rsid w:val="009606E1"/>
    <w:rsid w:val="009876F5"/>
    <w:rsid w:val="009A7457"/>
    <w:rsid w:val="00A25A49"/>
    <w:rsid w:val="00A51035"/>
    <w:rsid w:val="00A51445"/>
    <w:rsid w:val="00A55456"/>
    <w:rsid w:val="00AA7928"/>
    <w:rsid w:val="00AC1A9B"/>
    <w:rsid w:val="00AF1AAF"/>
    <w:rsid w:val="00B47233"/>
    <w:rsid w:val="00C14C52"/>
    <w:rsid w:val="00C70B8A"/>
    <w:rsid w:val="00C80CBF"/>
    <w:rsid w:val="00CC65DC"/>
    <w:rsid w:val="00CE3676"/>
    <w:rsid w:val="00D15333"/>
    <w:rsid w:val="00D3233B"/>
    <w:rsid w:val="00DC606E"/>
    <w:rsid w:val="00E661BE"/>
    <w:rsid w:val="00E750F9"/>
    <w:rsid w:val="00E95610"/>
    <w:rsid w:val="00EB157D"/>
    <w:rsid w:val="00EE4A23"/>
    <w:rsid w:val="00F24E6E"/>
    <w:rsid w:val="00F5161A"/>
    <w:rsid w:val="00F916B4"/>
    <w:rsid w:val="00FB1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fill="f" fillcolor="white" stroke="f">
      <v:fill color="white" on="f"/>
      <v:stroke on="f"/>
    </o:shapedefaults>
    <o:shapelayout v:ext="edit">
      <o:idmap v:ext="edit" data="1"/>
    </o:shapelayout>
  </w:shapeDefaults>
  <w:decimalSymbol w:val="."/>
  <w:listSeparator w:val=","/>
  <w14:docId w14:val="3ED66158"/>
  <w15:docId w15:val="{9EB019C8-41A9-48BD-82B4-322A9580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70B8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customStyle="1" w:styleId="m-4754435517681523015gmail-m6846241494370426231msolistparagraph">
    <w:name w:val="m_-4754435517681523015gmail-m_6846241494370426231msolistparagraph"/>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sid w:val="00C70B8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70B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108229">
      <w:bodyDiv w:val="1"/>
      <w:marLeft w:val="0"/>
      <w:marRight w:val="0"/>
      <w:marTop w:val="0"/>
      <w:marBottom w:val="0"/>
      <w:divBdr>
        <w:top w:val="none" w:sz="0" w:space="0" w:color="auto"/>
        <w:left w:val="none" w:sz="0" w:space="0" w:color="auto"/>
        <w:bottom w:val="none" w:sz="0" w:space="0" w:color="auto"/>
        <w:right w:val="none" w:sz="0" w:space="0" w:color="auto"/>
      </w:divBdr>
    </w:div>
    <w:div w:id="1551965694">
      <w:bodyDiv w:val="1"/>
      <w:marLeft w:val="0"/>
      <w:marRight w:val="0"/>
      <w:marTop w:val="0"/>
      <w:marBottom w:val="0"/>
      <w:divBdr>
        <w:top w:val="none" w:sz="0" w:space="0" w:color="auto"/>
        <w:left w:val="none" w:sz="0" w:space="0" w:color="auto"/>
        <w:bottom w:val="none" w:sz="0" w:space="0" w:color="auto"/>
        <w:right w:val="none" w:sz="0" w:space="0" w:color="auto"/>
      </w:divBdr>
      <w:divsChild>
        <w:div w:id="893734783">
          <w:marLeft w:val="0"/>
          <w:marRight w:val="0"/>
          <w:marTop w:val="0"/>
          <w:marBottom w:val="0"/>
          <w:divBdr>
            <w:top w:val="none" w:sz="0" w:space="0" w:color="auto"/>
            <w:left w:val="none" w:sz="0" w:space="0" w:color="auto"/>
            <w:bottom w:val="none" w:sz="0" w:space="0" w:color="auto"/>
            <w:right w:val="none" w:sz="0" w:space="0" w:color="auto"/>
          </w:divBdr>
        </w:div>
        <w:div w:id="1868593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app.uniformd.co.uk/items/210" TargetMode="Externa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hyperlink" Target="https://app.uniformd.co.uk/items/210"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B943B-BFA8-4611-9D13-871E27CE0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Callington Community College</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Taylor</dc:creator>
  <cp:keywords/>
  <cp:lastModifiedBy>CAL - Clare Leeton</cp:lastModifiedBy>
  <cp:revision>2</cp:revision>
  <cp:lastPrinted>2017-07-04T09:51:00Z</cp:lastPrinted>
  <dcterms:created xsi:type="dcterms:W3CDTF">2026-07-06T07:41:00Z</dcterms:created>
  <dcterms:modified xsi:type="dcterms:W3CDTF">2026-07-06T07:41:00Z</dcterms:modified>
</cp:coreProperties>
</file>